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293AD9" w:rsidRDefault="0065566B" w:rsidP="0065566B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5566B">
        <w:rPr>
          <w:rFonts w:ascii="Times New Roman" w:hAnsi="Times New Roman" w:cs="Times New Roman"/>
          <w:b/>
          <w:sz w:val="96"/>
          <w:szCs w:val="96"/>
        </w:rPr>
        <w:t>Пособия из нетрадиционного материала для развития ловкости</w:t>
      </w:r>
    </w:p>
    <w:p w:rsidR="0065566B" w:rsidRDefault="0065566B" w:rsidP="0065566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5566B" w:rsidRDefault="0065566B" w:rsidP="0065566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5566B" w:rsidRDefault="0065566B" w:rsidP="0065566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5566B" w:rsidRDefault="0065566B" w:rsidP="0065566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5566B" w:rsidRDefault="0065566B" w:rsidP="0065566B">
      <w:pPr>
        <w:rPr>
          <w:rFonts w:ascii="Times New Roman" w:hAnsi="Times New Roman" w:cs="Times New Roman"/>
          <w:color w:val="000000"/>
          <w:sz w:val="36"/>
          <w:szCs w:val="36"/>
        </w:rPr>
      </w:pPr>
      <w:r w:rsidRPr="0065566B">
        <w:rPr>
          <w:rFonts w:ascii="Times New Roman" w:hAnsi="Times New Roman" w:cs="Times New Roman"/>
          <w:color w:val="000000"/>
          <w:sz w:val="36"/>
          <w:szCs w:val="36"/>
        </w:rPr>
        <w:lastRenderedPageBreak/>
        <w:t>В современных условиях развития общества проблема здоровья детей является как никогда ранее актуальной. Достичь необходимого уровня интеллектуально-познавательного развития может только здоровый ребенок.</w:t>
      </w:r>
      <w:r w:rsidRPr="0065566B">
        <w:rPr>
          <w:rFonts w:ascii="Times New Roman" w:hAnsi="Times New Roman" w:cs="Times New Roman"/>
          <w:color w:val="000000"/>
          <w:sz w:val="36"/>
          <w:szCs w:val="36"/>
        </w:rPr>
        <w:br/>
        <w:t xml:space="preserve">Понятие </w:t>
      </w:r>
      <w:r w:rsidRPr="0065566B">
        <w:rPr>
          <w:rFonts w:ascii="Times New Roman" w:hAnsi="Times New Roman" w:cs="Times New Roman"/>
          <w:b/>
          <w:color w:val="000000"/>
          <w:sz w:val="36"/>
          <w:szCs w:val="36"/>
        </w:rPr>
        <w:t>«здоровье»</w:t>
      </w:r>
      <w:r w:rsidRPr="0065566B">
        <w:rPr>
          <w:rFonts w:ascii="Times New Roman" w:hAnsi="Times New Roman" w:cs="Times New Roman"/>
          <w:color w:val="000000"/>
          <w:sz w:val="36"/>
          <w:szCs w:val="36"/>
        </w:rPr>
        <w:t xml:space="preserve"> принято рассматривать не только как отсутствие заболевания, но и как способность организма быстро адаптироваться к различным условиям жизнедеятельности и противостоять воздействию вредных влияний внешней среды. Во многом здоровье ребенка обусловлено социально-экономическими, климато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gramStart"/>
      <w:r w:rsidRPr="0065566B">
        <w:rPr>
          <w:rFonts w:ascii="Times New Roman" w:hAnsi="Times New Roman" w:cs="Times New Roman"/>
          <w:color w:val="000000"/>
          <w:sz w:val="36"/>
          <w:szCs w:val="36"/>
        </w:rPr>
        <w:t>-г</w:t>
      </w:r>
      <w:proofErr w:type="gramEnd"/>
      <w:r w:rsidRPr="0065566B">
        <w:rPr>
          <w:rFonts w:ascii="Times New Roman" w:hAnsi="Times New Roman" w:cs="Times New Roman"/>
          <w:color w:val="000000"/>
          <w:sz w:val="36"/>
          <w:szCs w:val="36"/>
        </w:rPr>
        <w:t>еографическими и экологическими условиями.</w:t>
      </w:r>
    </w:p>
    <w:p w:rsidR="0065566B" w:rsidRDefault="0065566B" w:rsidP="0065566B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65566B" w:rsidRDefault="0065566B" w:rsidP="0065566B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65566B" w:rsidRDefault="0065566B" w:rsidP="0065566B">
      <w:pPr>
        <w:rPr>
          <w:rFonts w:ascii="Times New Roman" w:hAnsi="Times New Roman" w:cs="Times New Roman"/>
          <w:color w:val="000000"/>
          <w:sz w:val="36"/>
          <w:szCs w:val="36"/>
        </w:rPr>
      </w:pPr>
      <w:r w:rsidRPr="0065566B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>Нестандартное оборудование</w:t>
      </w:r>
      <w:r w:rsidRPr="0065566B">
        <w:rPr>
          <w:rFonts w:ascii="Times New Roman" w:hAnsi="Times New Roman" w:cs="Times New Roman"/>
          <w:color w:val="000000"/>
          <w:sz w:val="36"/>
          <w:szCs w:val="36"/>
        </w:rPr>
        <w:t xml:space="preserve"> - это всегда дополнительный стимул активизации физкультурно-оздоровительной работы. Разработанные в нашем детском саду пособия и нестандартное оборудование - несложные и недорогие. Использование этих пособий и оборудования увеличивает кол-во упражнений для разных групп мышц, а также позволяет применять дифференцированный метод работы с ребятами, имеющими различную патологию.</w:t>
      </w:r>
    </w:p>
    <w:p w:rsidR="0065566B" w:rsidRDefault="0065566B" w:rsidP="0065566B">
      <w:pPr>
        <w:rPr>
          <w:rFonts w:ascii="Times New Roman" w:hAnsi="Times New Roman" w:cs="Times New Roman"/>
          <w:color w:val="000000"/>
          <w:sz w:val="36"/>
          <w:szCs w:val="36"/>
        </w:rPr>
      </w:pPr>
      <w:r w:rsidRPr="0065566B">
        <w:rPr>
          <w:rFonts w:ascii="Times New Roman" w:hAnsi="Times New Roman" w:cs="Times New Roman"/>
          <w:b/>
          <w:color w:val="000000"/>
          <w:sz w:val="36"/>
          <w:szCs w:val="36"/>
        </w:rPr>
        <w:t>Нестандартное оборудование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должно быть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:</w:t>
      </w:r>
    </w:p>
    <w:p w:rsidR="0065566B" w:rsidRDefault="0065566B" w:rsidP="0065566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безопасным;</w:t>
      </w:r>
    </w:p>
    <w:p w:rsidR="0065566B" w:rsidRDefault="0065566B" w:rsidP="0065566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максимально эффективным;</w:t>
      </w:r>
    </w:p>
    <w:p w:rsidR="0065566B" w:rsidRDefault="0065566B" w:rsidP="0065566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удобным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 xml:space="preserve"> к применению;</w:t>
      </w:r>
    </w:p>
    <w:p w:rsidR="0065566B" w:rsidRDefault="0065566B" w:rsidP="0065566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компактным;</w:t>
      </w:r>
    </w:p>
    <w:p w:rsidR="0065566B" w:rsidRDefault="0065566B" w:rsidP="0065566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lastRenderedPageBreak/>
        <w:t>универсальным;</w:t>
      </w:r>
    </w:p>
    <w:p w:rsidR="0065566B" w:rsidRDefault="0065566B" w:rsidP="0065566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универсальным;</w:t>
      </w:r>
    </w:p>
    <w:p w:rsidR="0065566B" w:rsidRDefault="0065566B" w:rsidP="0065566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технологичным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 xml:space="preserve"> и простым в изготовлении;</w:t>
      </w:r>
    </w:p>
    <w:p w:rsidR="003701D8" w:rsidRDefault="0065566B" w:rsidP="003701D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эстетическим.</w:t>
      </w:r>
    </w:p>
    <w:p w:rsidR="003701D8" w:rsidRPr="003701D8" w:rsidRDefault="003701D8" w:rsidP="003701D8">
      <w:pPr>
        <w:pStyle w:val="a4"/>
        <w:rPr>
          <w:rFonts w:ascii="Times New Roman" w:hAnsi="Times New Roman" w:cs="Times New Roman"/>
          <w:color w:val="000000"/>
          <w:sz w:val="36"/>
          <w:szCs w:val="36"/>
        </w:rPr>
      </w:pPr>
      <w:r w:rsidRPr="003701D8">
        <w:rPr>
          <w:rFonts w:ascii="Times New Roman" w:hAnsi="Times New Roman" w:cs="Times New Roman"/>
          <w:color w:val="111111"/>
          <w:sz w:val="36"/>
          <w:szCs w:val="36"/>
        </w:rPr>
        <w:t xml:space="preserve">Предлагаю </w:t>
      </w:r>
      <w:r>
        <w:rPr>
          <w:rFonts w:ascii="Times New Roman" w:hAnsi="Times New Roman" w:cs="Times New Roman"/>
          <w:color w:val="111111"/>
          <w:sz w:val="36"/>
          <w:szCs w:val="36"/>
        </w:rPr>
        <w:t>вашему вниманию нестандартное физкультурное оборудование, сделанное своими руками, развивающее ловкость, глазомер, внимание, меткость.</w:t>
      </w:r>
    </w:p>
    <w:p w:rsidR="003701D8" w:rsidRDefault="003701D8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3701D8" w:rsidRDefault="003701D8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3701D8" w:rsidRDefault="003701D8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3701D8" w:rsidRDefault="003701D8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3701D8" w:rsidRDefault="003701D8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3701D8" w:rsidRDefault="003701D8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3701D8" w:rsidRPr="003701D8" w:rsidRDefault="003701D8" w:rsidP="003701D8">
      <w:pPr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701D8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 xml:space="preserve">Пособие </w:t>
      </w:r>
      <w:r w:rsidRPr="003701D8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“</w:t>
      </w:r>
      <w:r w:rsidRPr="003701D8">
        <w:rPr>
          <w:rFonts w:ascii="Times New Roman" w:hAnsi="Times New Roman" w:cs="Times New Roman"/>
          <w:b/>
          <w:color w:val="000000"/>
          <w:sz w:val="36"/>
          <w:szCs w:val="36"/>
        </w:rPr>
        <w:t>Поймай пчелку</w:t>
      </w:r>
      <w:r w:rsidRPr="003701D8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”</w:t>
      </w:r>
    </w:p>
    <w:p w:rsidR="003701D8" w:rsidRDefault="003701D8" w:rsidP="003701D8">
      <w:pPr>
        <w:rPr>
          <w:rFonts w:ascii="Times New Roman" w:hAnsi="Times New Roman" w:cs="Times New Roman"/>
          <w:color w:val="111111"/>
          <w:sz w:val="32"/>
          <w:szCs w:val="32"/>
        </w:rPr>
      </w:pPr>
      <w:r w:rsidRPr="00282964">
        <w:rPr>
          <w:rFonts w:ascii="Times New Roman" w:hAnsi="Times New Roman" w:cs="Times New Roman"/>
          <w:b/>
          <w:color w:val="111111"/>
          <w:sz w:val="32"/>
          <w:szCs w:val="32"/>
        </w:rPr>
        <w:t>Задачи</w:t>
      </w:r>
      <w:r w:rsidRPr="003701D8">
        <w:rPr>
          <w:rFonts w:ascii="Times New Roman" w:hAnsi="Times New Roman" w:cs="Times New Roman"/>
          <w:color w:val="111111"/>
          <w:sz w:val="32"/>
          <w:szCs w:val="32"/>
        </w:rPr>
        <w:t>: совершенствовать  умение действовать с различными предметами; развивать ловкость, меткость, навыки точного попадания в цель, координацию движений; побуждать детей к самостоятельной двигательной деятельности.</w:t>
      </w:r>
    </w:p>
    <w:p w:rsidR="003701D8" w:rsidRDefault="003701D8" w:rsidP="003701D8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4400550" cy="3771900"/>
            <wp:effectExtent l="0" t="0" r="0" b="0"/>
            <wp:docPr id="1" name="Рисунок 1" descr="Нестандартное физкультурное оборудование для развития глазомера, меткости, ловк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стандартное физкультурное оборудование для развития глазомера, меткости, ловко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77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1D8" w:rsidRDefault="003701D8" w:rsidP="003701D8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3701D8" w:rsidRDefault="003701D8" w:rsidP="003701D8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4594294" cy="3448050"/>
            <wp:effectExtent l="0" t="0" r="0" b="0"/>
            <wp:docPr id="2" name="Рисунок 2" descr="https://www.maam.ru/upload/blogs/detsad-364137-1490506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64137-14905061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957" cy="344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1D8" w:rsidRDefault="003701D8" w:rsidP="003701D8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3701D8" w:rsidRDefault="003701D8" w:rsidP="003701D8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3701D8" w:rsidRDefault="003701D8" w:rsidP="003701D8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3701D8" w:rsidRDefault="003701D8" w:rsidP="003701D8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3701D8" w:rsidRDefault="003701D8" w:rsidP="003701D8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3701D8" w:rsidRDefault="003701D8" w:rsidP="003701D8">
      <w:pPr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</w:pPr>
      <w:r w:rsidRPr="00282964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 xml:space="preserve">Пособие </w:t>
      </w:r>
      <w:r w:rsidR="00282964" w:rsidRPr="00282964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“</w:t>
      </w:r>
      <w:r w:rsidR="00282964" w:rsidRPr="00282964">
        <w:rPr>
          <w:rFonts w:ascii="Times New Roman" w:hAnsi="Times New Roman" w:cs="Times New Roman"/>
          <w:b/>
          <w:color w:val="000000"/>
          <w:sz w:val="36"/>
          <w:szCs w:val="36"/>
        </w:rPr>
        <w:t>Цирковые животные</w:t>
      </w:r>
      <w:r w:rsidR="00282964" w:rsidRPr="00282964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”</w:t>
      </w:r>
    </w:p>
    <w:p w:rsidR="00282964" w:rsidRDefault="00282964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Задачи: </w:t>
      </w:r>
      <w:r>
        <w:rPr>
          <w:rFonts w:ascii="Times New Roman" w:hAnsi="Times New Roman" w:cs="Times New Roman"/>
          <w:color w:val="000000"/>
          <w:sz w:val="36"/>
          <w:szCs w:val="36"/>
        </w:rPr>
        <w:t>развивать глазомер, ловкость, меткость, координацию движения; воспитывать решительность, уверенность в своих силах; мотивировать детей на двигательную активность, через использование нетрадиционного оборудования в самостоятельных видах деятельности.</w:t>
      </w:r>
    </w:p>
    <w:p w:rsidR="00282964" w:rsidRDefault="00282964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3860799" cy="2895600"/>
            <wp:effectExtent l="0" t="0" r="6985" b="0"/>
            <wp:docPr id="3" name="Рисунок 3" descr="https://www.maam.ru/upload/blogs/detsad-364137-1490506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364137-14905065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357" cy="289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964" w:rsidRDefault="00282964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4623553" cy="3476625"/>
            <wp:effectExtent l="0" t="0" r="5715" b="0"/>
            <wp:docPr id="4" name="Рисунок 4" descr="https://www.maam.ru/upload/blogs/detsad-364137-1490506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364137-14905065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488" cy="348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964" w:rsidRDefault="00282964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282964" w:rsidRDefault="00282964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282964" w:rsidRDefault="00282964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282964" w:rsidRDefault="00282964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282964" w:rsidRDefault="00282964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282964" w:rsidRDefault="00282964" w:rsidP="003701D8">
      <w:pPr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</w:pPr>
      <w:r w:rsidRPr="00282964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 xml:space="preserve">Пособие </w:t>
      </w:r>
      <w:r w:rsidRPr="00282964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“</w:t>
      </w:r>
      <w:r w:rsidRPr="00282964">
        <w:rPr>
          <w:rFonts w:ascii="Times New Roman" w:hAnsi="Times New Roman" w:cs="Times New Roman"/>
          <w:b/>
          <w:color w:val="000000"/>
          <w:sz w:val="36"/>
          <w:szCs w:val="36"/>
        </w:rPr>
        <w:t>Поймай мяч</w:t>
      </w:r>
      <w:r w:rsidRPr="00282964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”</w:t>
      </w:r>
    </w:p>
    <w:p w:rsidR="00282964" w:rsidRDefault="00282964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Задачи: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развивать глазомер, ловкость, навыки точного попадания в цель, координацию движений, меткость, воспитывать 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уверенность в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 xml:space="preserve"> свои силы, побуждать детей к самостоятельной двигательной деятельности.</w:t>
      </w:r>
    </w:p>
    <w:p w:rsidR="00282964" w:rsidRDefault="00282964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  <w:r w:rsidRPr="00282964">
        <w:rPr>
          <w:rFonts w:ascii="Times New Roman" w:hAnsi="Times New Roman" w:cs="Times New Roman"/>
          <w:b/>
          <w:color w:val="000000"/>
          <w:sz w:val="36"/>
          <w:szCs w:val="36"/>
        </w:rPr>
        <w:t>Материал</w:t>
      </w:r>
      <w:r>
        <w:rPr>
          <w:rFonts w:ascii="Times New Roman" w:hAnsi="Times New Roman" w:cs="Times New Roman"/>
          <w:color w:val="000000"/>
          <w:sz w:val="36"/>
          <w:szCs w:val="36"/>
        </w:rPr>
        <w:t>: старые ракетки, ткань, мячи пластмассовые и обшитые тканью</w:t>
      </w:r>
      <w:r w:rsidR="006F45CD">
        <w:rPr>
          <w:rFonts w:ascii="Times New Roman" w:hAnsi="Times New Roman" w:cs="Times New Roman"/>
          <w:color w:val="000000"/>
          <w:sz w:val="36"/>
          <w:szCs w:val="36"/>
        </w:rPr>
        <w:t>.</w:t>
      </w:r>
    </w:p>
    <w:p w:rsidR="006F45CD" w:rsidRDefault="006F45CD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4764853" cy="3571875"/>
            <wp:effectExtent l="0" t="0" r="0" b="0"/>
            <wp:docPr id="5" name="Рисунок 5" descr="https://www.maam.ru/upload/blogs/detsad-364137-1490506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364137-14905064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853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CD" w:rsidRDefault="006F45CD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6F45CD" w:rsidRDefault="006F45CD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6F45CD" w:rsidRDefault="006F45CD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6F45CD" w:rsidRDefault="006F45CD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6F45CD" w:rsidRDefault="006F45CD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6F45CD" w:rsidRPr="006F45CD" w:rsidRDefault="006F45CD" w:rsidP="003701D8">
      <w:pPr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6F45CD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 xml:space="preserve">Пособие </w:t>
      </w:r>
      <w:r w:rsidRPr="006F45C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“</w:t>
      </w:r>
      <w:r w:rsidRPr="006F45CD">
        <w:rPr>
          <w:rFonts w:ascii="Times New Roman" w:hAnsi="Times New Roman" w:cs="Times New Roman"/>
          <w:b/>
          <w:color w:val="000000"/>
          <w:sz w:val="36"/>
          <w:szCs w:val="36"/>
        </w:rPr>
        <w:t>Бильбоке</w:t>
      </w:r>
      <w:proofErr w:type="gramStart"/>
      <w:r w:rsidRPr="006F45C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”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(</w:t>
      </w:r>
      <w:proofErr w:type="gramEnd"/>
      <w:r>
        <w:rPr>
          <w:rFonts w:ascii="Times New Roman" w:hAnsi="Times New Roman" w:cs="Times New Roman"/>
          <w:b/>
          <w:color w:val="000000"/>
          <w:sz w:val="36"/>
          <w:szCs w:val="36"/>
        </w:rPr>
        <w:t>лови яйцо)</w:t>
      </w:r>
    </w:p>
    <w:p w:rsidR="006F45CD" w:rsidRDefault="006F45CD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  <w:r w:rsidRPr="006F45CD">
        <w:rPr>
          <w:rFonts w:ascii="Times New Roman" w:hAnsi="Times New Roman" w:cs="Times New Roman"/>
          <w:b/>
          <w:color w:val="000000"/>
          <w:sz w:val="36"/>
          <w:szCs w:val="36"/>
        </w:rPr>
        <w:t>Задачи</w:t>
      </w:r>
      <w:r>
        <w:rPr>
          <w:rFonts w:ascii="Times New Roman" w:hAnsi="Times New Roman" w:cs="Times New Roman"/>
          <w:color w:val="000000"/>
          <w:sz w:val="36"/>
          <w:szCs w:val="36"/>
        </w:rPr>
        <w:t>: развивать глазомер, ловкость, точность попадания, координацию мелких движений, тренировать предплечье и кисти рук.</w:t>
      </w:r>
    </w:p>
    <w:p w:rsidR="006F45CD" w:rsidRDefault="006F45CD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6F45CD">
        <w:rPr>
          <w:rFonts w:ascii="Times New Roman" w:hAnsi="Times New Roman" w:cs="Times New Roman"/>
          <w:b/>
          <w:color w:val="000000"/>
          <w:sz w:val="36"/>
          <w:szCs w:val="36"/>
        </w:rPr>
        <w:t>Материал</w:t>
      </w:r>
      <w:r w:rsidRPr="006F45CD">
        <w:rPr>
          <w:rFonts w:ascii="Times New Roman" w:hAnsi="Times New Roman" w:cs="Times New Roman"/>
          <w:color w:val="000000"/>
          <w:sz w:val="36"/>
          <w:szCs w:val="36"/>
        </w:rPr>
        <w:t>: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пластиковые бутылки, шнурок, капсулы от шоколадных яиц, нитки, скотч, фломастеры.</w:t>
      </w:r>
      <w:proofErr w:type="gramEnd"/>
    </w:p>
    <w:p w:rsidR="006F45CD" w:rsidRPr="006F45CD" w:rsidRDefault="006F45CD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  <w:bookmarkStart w:id="0" w:name="_GoBack"/>
      <w:bookmarkEnd w:id="0"/>
    </w:p>
    <w:p w:rsidR="00282964" w:rsidRPr="00282964" w:rsidRDefault="00282964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282964" w:rsidRPr="00282964" w:rsidRDefault="00282964" w:rsidP="003701D8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3701D8" w:rsidRDefault="003701D8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3701D8" w:rsidRPr="003701D8" w:rsidRDefault="003701D8" w:rsidP="003701D8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65566B" w:rsidRDefault="0065566B"/>
    <w:sectPr w:rsidR="0065566B" w:rsidSect="0065566B">
      <w:pgSz w:w="16838" w:h="11906" w:orient="landscape"/>
      <w:pgMar w:top="850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342E"/>
    <w:multiLevelType w:val="multilevel"/>
    <w:tmpl w:val="E764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8D550C"/>
    <w:multiLevelType w:val="multilevel"/>
    <w:tmpl w:val="0568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93AD9"/>
    <w:rsid w:val="00282964"/>
    <w:rsid w:val="00293AD9"/>
    <w:rsid w:val="003701D8"/>
    <w:rsid w:val="00387742"/>
    <w:rsid w:val="004C15DD"/>
    <w:rsid w:val="0065566B"/>
    <w:rsid w:val="006F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56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0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56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0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04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0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6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247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8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0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818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7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1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9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Кутюр">
  <a:themeElements>
    <a:clrScheme name="Кутюр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Кутюр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A508B-37A5-4678-9E84-64666ED3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Saitova Karoline</cp:lastModifiedBy>
  <cp:revision>2</cp:revision>
  <dcterms:created xsi:type="dcterms:W3CDTF">2020-04-08T07:07:00Z</dcterms:created>
  <dcterms:modified xsi:type="dcterms:W3CDTF">2020-04-08T07:07:00Z</dcterms:modified>
</cp:coreProperties>
</file>