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859" w:rsidRPr="006F7AA0" w:rsidRDefault="00E20859" w:rsidP="005968E8">
      <w:pPr>
        <w:spacing w:after="0" w:line="240" w:lineRule="auto"/>
        <w:jc w:val="center"/>
        <w:outlineLvl w:val="2"/>
        <w:rPr>
          <w:rFonts w:ascii="Times New Roman" w:eastAsia="Times New Roman" w:hAnsi="Times New Roman" w:cs="Times New Roman"/>
          <w:b/>
          <w:bCs/>
        </w:rPr>
      </w:pPr>
      <w:bookmarkStart w:id="0" w:name="_GoBack"/>
      <w:r w:rsidRPr="006F7AA0">
        <w:rPr>
          <w:rFonts w:ascii="Times New Roman" w:eastAsia="Times New Roman" w:hAnsi="Times New Roman" w:cs="Times New Roman"/>
          <w:b/>
          <w:bCs/>
        </w:rPr>
        <w:t>АНКЕТА "СТИЛЬ ПЕДАГОГИЧЕСКОГО ОБЩЕНИЯ"</w:t>
      </w:r>
    </w:p>
    <w:bookmarkEnd w:id="0"/>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Внимательно прочитайте вопрос. Выберите наиболее предпочтительный вариант ответа.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1. Считаете ли вы, что ребенок должен: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а) делиться с вами своими мыслями, чувствами;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б) говорить вам только то, что он сам захочет;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в) оставлять свои мысли и переживания при себе.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2. Если ребенок взял у другого ребенка без спроса игрушку, карандаш, то вы: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а) доверительно с ним говорите и предоставите возможность самому принять решение;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б) дети сами разберутся в своих проблемах;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в) известите об этом всех детей и заставите вернуть </w:t>
      </w:r>
      <w:proofErr w:type="gramStart"/>
      <w:r w:rsidRPr="006F7AA0">
        <w:rPr>
          <w:rFonts w:ascii="Times New Roman" w:eastAsia="Times New Roman" w:hAnsi="Times New Roman" w:cs="Times New Roman"/>
        </w:rPr>
        <w:t>взятое</w:t>
      </w:r>
      <w:proofErr w:type="gramEnd"/>
      <w:r w:rsidRPr="006F7AA0">
        <w:rPr>
          <w:rFonts w:ascii="Times New Roman" w:eastAsia="Times New Roman" w:hAnsi="Times New Roman" w:cs="Times New Roman"/>
        </w:rPr>
        <w:t xml:space="preserve"> с извинениями.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3. Подвижный, суетливый, иногда недисциплинированный ребенок на занятии был сосредоточен, аккуратен и хорошо выполнил задание, как вы поступите: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а) похвалите и всем детям покажете его работу;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б) проявите заинтересованность, выясните, почему так хорошо получилось сегодня;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в) скажете ему "всегда бы так занимался".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4. Ребенок при входе в группу не поздоровался. Как вы поступите: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а) заставите его поздороваться;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б) не обратите на него внимания;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в) сразу же вступите с ним в общение, не упоминая его промаха.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5. Дети спокойно занимаются. У вас есть свободная минута. Что вы предпочтете делать;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а) спокойно, не вмешиваясь, наблюдать, как они общаются и работают;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б) помочь, подсказать, сделать замечание;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в) заниматься своими делами (записи, подготовка).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6. Какая точка зрения кажется вам правильной: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а) чувства, переживания ребенка еще поверхностны, быстро проходящие, и на них не стоит обращать внимания;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б) эмоции ребенка, его переживания - это важные факторы, с их помощью можно эффективно обучать и воспитывать;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в) чувства ребенка удивительны, переживания его значимы, к ним нужно относиться бережно, с большим тактом.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7. Ваша исходная позиция в работе с детьми: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а) ребенок слаб, неразумен, неопытен, и только взрослый может и должен научить его и воспитать;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б) у ребенка много возможностей для саморазвития, взрослый должен максимально повышать активность самого ребенка;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в) ребенок развивается неуправляемо, находится под влиянием наследственности и семьи, поэтому главная задача, чтобы он был здоров, накормлен, не нарушал дисциплины.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8. Как вы отнесетесь к активности ребенка: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а) положительно - без нее невозможно полноценное развитие;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б) отрицательно - она часто мешает целенаправленно и </w:t>
      </w:r>
      <w:r w:rsidRPr="006F7AA0">
        <w:rPr>
          <w:rFonts w:ascii="Times New Roman" w:eastAsia="Times New Roman" w:hAnsi="Times New Roman" w:cs="Times New Roman"/>
        </w:rPr>
        <w:br/>
        <w:t xml:space="preserve">планово вести обучение и воспитание;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в) положительно, но только тогда, когда активность контролируется педагогом.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9. Ребенок не захотел выполнять задание под предлогом, что </w:t>
      </w:r>
      <w:r w:rsidRPr="006F7AA0">
        <w:rPr>
          <w:rFonts w:ascii="Times New Roman" w:eastAsia="Times New Roman" w:hAnsi="Times New Roman" w:cs="Times New Roman"/>
        </w:rPr>
        <w:br/>
        <w:t xml:space="preserve">он уже делал это дома, ваши действия: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а) сказали бы "ну и не надо";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б) заставили бы выполнить работу;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в) предложили бы выполнить задание.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10. Какая позиция, по-вашему, правильная: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а) ребенок должен быть благодарен взрослым за заботу о нем;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б) если ребенок не осознает заботу взрослых о нем, не ценит, то это его дело, когда-нибудь пожалеет;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в) воспитатель должен быть благодарен детям за их доверие и любовь.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ФИО ____________________________________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Группа___________________________________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lastRenderedPageBreak/>
        <w:t xml:space="preserve">Стаж _________________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Возраст _______________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570"/>
        <w:gridCol w:w="570"/>
        <w:gridCol w:w="570"/>
        <w:gridCol w:w="570"/>
        <w:gridCol w:w="570"/>
        <w:gridCol w:w="570"/>
        <w:gridCol w:w="570"/>
        <w:gridCol w:w="570"/>
        <w:gridCol w:w="585"/>
        <w:gridCol w:w="585"/>
      </w:tblGrid>
      <w:tr w:rsidR="00E20859" w:rsidRPr="006F7AA0" w:rsidTr="004706C4">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Ответ </w:t>
            </w:r>
          </w:p>
        </w:tc>
        <w:tc>
          <w:tcPr>
            <w:tcW w:w="5655" w:type="dxa"/>
            <w:gridSpan w:val="10"/>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Число баллов по номеру вопроса </w:t>
            </w:r>
          </w:p>
        </w:tc>
      </w:tr>
      <w:tr w:rsidR="00E20859" w:rsidRPr="006F7AA0" w:rsidTr="004706C4">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  </w:t>
            </w:r>
          </w:p>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1 </w:t>
            </w:r>
          </w:p>
        </w:tc>
        <w:tc>
          <w:tcPr>
            <w:tcW w:w="570"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2 </w:t>
            </w:r>
          </w:p>
        </w:tc>
        <w:tc>
          <w:tcPr>
            <w:tcW w:w="555"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3 </w:t>
            </w:r>
          </w:p>
        </w:tc>
        <w:tc>
          <w:tcPr>
            <w:tcW w:w="570"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4 </w:t>
            </w:r>
          </w:p>
        </w:tc>
        <w:tc>
          <w:tcPr>
            <w:tcW w:w="570"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5 </w:t>
            </w:r>
          </w:p>
        </w:tc>
        <w:tc>
          <w:tcPr>
            <w:tcW w:w="570"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6 </w:t>
            </w:r>
          </w:p>
        </w:tc>
        <w:tc>
          <w:tcPr>
            <w:tcW w:w="555"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7 </w:t>
            </w:r>
          </w:p>
        </w:tc>
        <w:tc>
          <w:tcPr>
            <w:tcW w:w="570"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8 </w:t>
            </w:r>
          </w:p>
        </w:tc>
        <w:tc>
          <w:tcPr>
            <w:tcW w:w="570"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9 </w:t>
            </w:r>
          </w:p>
        </w:tc>
        <w:tc>
          <w:tcPr>
            <w:tcW w:w="585"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10 </w:t>
            </w:r>
          </w:p>
        </w:tc>
        <w:tc>
          <w:tcPr>
            <w:tcW w:w="0" w:type="auto"/>
            <w:vAlign w:val="center"/>
            <w:hideMark/>
          </w:tcPr>
          <w:p w:rsidR="00E20859" w:rsidRPr="006F7AA0" w:rsidRDefault="00E20859" w:rsidP="004706C4">
            <w:pPr>
              <w:spacing w:after="0" w:line="240" w:lineRule="auto"/>
              <w:jc w:val="both"/>
              <w:rPr>
                <w:rFonts w:ascii="Times New Roman" w:eastAsia="Times New Roman" w:hAnsi="Times New Roman" w:cs="Times New Roman"/>
              </w:rPr>
            </w:pPr>
          </w:p>
        </w:tc>
      </w:tr>
      <w:tr w:rsidR="00E20859" w:rsidRPr="006F7AA0" w:rsidTr="004706C4">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а </w:t>
            </w:r>
          </w:p>
        </w:tc>
        <w:tc>
          <w:tcPr>
            <w:tcW w:w="570"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  </w:t>
            </w:r>
          </w:p>
        </w:tc>
        <w:tc>
          <w:tcPr>
            <w:tcW w:w="570"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  </w:t>
            </w:r>
          </w:p>
        </w:tc>
        <w:tc>
          <w:tcPr>
            <w:tcW w:w="555"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  </w:t>
            </w:r>
          </w:p>
        </w:tc>
        <w:tc>
          <w:tcPr>
            <w:tcW w:w="570"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  </w:t>
            </w:r>
          </w:p>
        </w:tc>
        <w:tc>
          <w:tcPr>
            <w:tcW w:w="570"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  </w:t>
            </w:r>
          </w:p>
        </w:tc>
        <w:tc>
          <w:tcPr>
            <w:tcW w:w="570"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  </w:t>
            </w:r>
          </w:p>
        </w:tc>
        <w:tc>
          <w:tcPr>
            <w:tcW w:w="555"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  </w:t>
            </w:r>
          </w:p>
        </w:tc>
        <w:tc>
          <w:tcPr>
            <w:tcW w:w="570"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  </w:t>
            </w:r>
          </w:p>
        </w:tc>
        <w:tc>
          <w:tcPr>
            <w:tcW w:w="570"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  </w:t>
            </w:r>
          </w:p>
        </w:tc>
        <w:tc>
          <w:tcPr>
            <w:tcW w:w="585"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  </w:t>
            </w:r>
          </w:p>
        </w:tc>
      </w:tr>
      <w:tr w:rsidR="00E20859" w:rsidRPr="006F7AA0" w:rsidTr="004706C4">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proofErr w:type="gramStart"/>
            <w:r w:rsidRPr="006F7AA0">
              <w:rPr>
                <w:rFonts w:ascii="Times New Roman" w:eastAsia="Times New Roman" w:hAnsi="Times New Roman" w:cs="Times New Roman"/>
              </w:rPr>
              <w:t>б</w:t>
            </w:r>
            <w:proofErr w:type="gramEnd"/>
            <w:r w:rsidRPr="006F7AA0">
              <w:rPr>
                <w:rFonts w:ascii="Times New Roman" w:eastAsia="Times New Roman" w:hAnsi="Times New Roman" w:cs="Times New Roman"/>
              </w:rPr>
              <w:t xml:space="preserve"> </w:t>
            </w:r>
          </w:p>
        </w:tc>
        <w:tc>
          <w:tcPr>
            <w:tcW w:w="570"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  </w:t>
            </w:r>
          </w:p>
        </w:tc>
        <w:tc>
          <w:tcPr>
            <w:tcW w:w="570"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  </w:t>
            </w:r>
          </w:p>
        </w:tc>
        <w:tc>
          <w:tcPr>
            <w:tcW w:w="555"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  </w:t>
            </w:r>
          </w:p>
        </w:tc>
        <w:tc>
          <w:tcPr>
            <w:tcW w:w="570"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  </w:t>
            </w:r>
          </w:p>
        </w:tc>
        <w:tc>
          <w:tcPr>
            <w:tcW w:w="570"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  </w:t>
            </w:r>
          </w:p>
        </w:tc>
        <w:tc>
          <w:tcPr>
            <w:tcW w:w="570"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  </w:t>
            </w:r>
          </w:p>
        </w:tc>
        <w:tc>
          <w:tcPr>
            <w:tcW w:w="555"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  </w:t>
            </w:r>
          </w:p>
        </w:tc>
        <w:tc>
          <w:tcPr>
            <w:tcW w:w="570"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  </w:t>
            </w:r>
          </w:p>
        </w:tc>
        <w:tc>
          <w:tcPr>
            <w:tcW w:w="570"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  </w:t>
            </w:r>
          </w:p>
        </w:tc>
        <w:tc>
          <w:tcPr>
            <w:tcW w:w="585"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  </w:t>
            </w:r>
          </w:p>
        </w:tc>
      </w:tr>
      <w:tr w:rsidR="00E20859" w:rsidRPr="006F7AA0" w:rsidTr="004706C4">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в </w:t>
            </w:r>
          </w:p>
        </w:tc>
        <w:tc>
          <w:tcPr>
            <w:tcW w:w="570"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  </w:t>
            </w:r>
          </w:p>
        </w:tc>
        <w:tc>
          <w:tcPr>
            <w:tcW w:w="570"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  </w:t>
            </w:r>
          </w:p>
        </w:tc>
        <w:tc>
          <w:tcPr>
            <w:tcW w:w="555"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  </w:t>
            </w:r>
          </w:p>
        </w:tc>
        <w:tc>
          <w:tcPr>
            <w:tcW w:w="570"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  </w:t>
            </w:r>
          </w:p>
        </w:tc>
        <w:tc>
          <w:tcPr>
            <w:tcW w:w="570"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  </w:t>
            </w:r>
          </w:p>
        </w:tc>
        <w:tc>
          <w:tcPr>
            <w:tcW w:w="570"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  </w:t>
            </w:r>
          </w:p>
        </w:tc>
        <w:tc>
          <w:tcPr>
            <w:tcW w:w="555"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  </w:t>
            </w:r>
          </w:p>
        </w:tc>
        <w:tc>
          <w:tcPr>
            <w:tcW w:w="570"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  </w:t>
            </w:r>
          </w:p>
        </w:tc>
        <w:tc>
          <w:tcPr>
            <w:tcW w:w="570"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  </w:t>
            </w:r>
          </w:p>
        </w:tc>
        <w:tc>
          <w:tcPr>
            <w:tcW w:w="585"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  </w:t>
            </w:r>
          </w:p>
        </w:tc>
      </w:tr>
    </w:tbl>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Ключ к обработке ответов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675"/>
        <w:gridCol w:w="675"/>
        <w:gridCol w:w="675"/>
        <w:gridCol w:w="675"/>
        <w:gridCol w:w="675"/>
        <w:gridCol w:w="675"/>
        <w:gridCol w:w="675"/>
        <w:gridCol w:w="675"/>
        <w:gridCol w:w="675"/>
        <w:gridCol w:w="675"/>
      </w:tblGrid>
      <w:tr w:rsidR="00E20859" w:rsidRPr="006F7AA0" w:rsidTr="004706C4">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  </w:t>
            </w:r>
          </w:p>
        </w:tc>
        <w:tc>
          <w:tcPr>
            <w:tcW w:w="675"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1 </w:t>
            </w:r>
          </w:p>
        </w:tc>
        <w:tc>
          <w:tcPr>
            <w:tcW w:w="675"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2 </w:t>
            </w:r>
          </w:p>
        </w:tc>
        <w:tc>
          <w:tcPr>
            <w:tcW w:w="675"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3 </w:t>
            </w:r>
          </w:p>
        </w:tc>
        <w:tc>
          <w:tcPr>
            <w:tcW w:w="675"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4 </w:t>
            </w:r>
          </w:p>
        </w:tc>
        <w:tc>
          <w:tcPr>
            <w:tcW w:w="675"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5 </w:t>
            </w:r>
          </w:p>
        </w:tc>
        <w:tc>
          <w:tcPr>
            <w:tcW w:w="675"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6 </w:t>
            </w:r>
          </w:p>
        </w:tc>
        <w:tc>
          <w:tcPr>
            <w:tcW w:w="675"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7 </w:t>
            </w:r>
          </w:p>
        </w:tc>
        <w:tc>
          <w:tcPr>
            <w:tcW w:w="675"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8 </w:t>
            </w:r>
          </w:p>
        </w:tc>
        <w:tc>
          <w:tcPr>
            <w:tcW w:w="675"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9 </w:t>
            </w:r>
          </w:p>
        </w:tc>
        <w:tc>
          <w:tcPr>
            <w:tcW w:w="675"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10 </w:t>
            </w:r>
          </w:p>
        </w:tc>
      </w:tr>
      <w:tr w:rsidR="00E20859" w:rsidRPr="006F7AA0" w:rsidTr="004706C4">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а </w:t>
            </w:r>
          </w:p>
        </w:tc>
        <w:tc>
          <w:tcPr>
            <w:tcW w:w="675"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2 </w:t>
            </w:r>
          </w:p>
        </w:tc>
        <w:tc>
          <w:tcPr>
            <w:tcW w:w="675"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3 </w:t>
            </w:r>
          </w:p>
        </w:tc>
        <w:tc>
          <w:tcPr>
            <w:tcW w:w="675"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2 </w:t>
            </w:r>
          </w:p>
        </w:tc>
        <w:tc>
          <w:tcPr>
            <w:tcW w:w="675"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2 </w:t>
            </w:r>
          </w:p>
        </w:tc>
        <w:tc>
          <w:tcPr>
            <w:tcW w:w="675"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3 </w:t>
            </w:r>
          </w:p>
        </w:tc>
        <w:tc>
          <w:tcPr>
            <w:tcW w:w="675"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1 </w:t>
            </w:r>
          </w:p>
        </w:tc>
        <w:tc>
          <w:tcPr>
            <w:tcW w:w="675"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2 </w:t>
            </w:r>
          </w:p>
        </w:tc>
        <w:tc>
          <w:tcPr>
            <w:tcW w:w="675"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3 </w:t>
            </w:r>
          </w:p>
        </w:tc>
        <w:tc>
          <w:tcPr>
            <w:tcW w:w="675"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1 </w:t>
            </w:r>
          </w:p>
        </w:tc>
        <w:tc>
          <w:tcPr>
            <w:tcW w:w="675"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2 </w:t>
            </w:r>
          </w:p>
        </w:tc>
      </w:tr>
      <w:tr w:rsidR="00E20859" w:rsidRPr="006F7AA0" w:rsidTr="004706C4">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proofErr w:type="gramStart"/>
            <w:r w:rsidRPr="006F7AA0">
              <w:rPr>
                <w:rFonts w:ascii="Times New Roman" w:eastAsia="Times New Roman" w:hAnsi="Times New Roman" w:cs="Times New Roman"/>
              </w:rPr>
              <w:t>б</w:t>
            </w:r>
            <w:proofErr w:type="gramEnd"/>
            <w:r w:rsidRPr="006F7AA0">
              <w:rPr>
                <w:rFonts w:ascii="Times New Roman" w:eastAsia="Times New Roman" w:hAnsi="Times New Roman" w:cs="Times New Roman"/>
              </w:rPr>
              <w:t xml:space="preserve"> </w:t>
            </w:r>
          </w:p>
        </w:tc>
        <w:tc>
          <w:tcPr>
            <w:tcW w:w="675"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3 </w:t>
            </w:r>
          </w:p>
        </w:tc>
        <w:tc>
          <w:tcPr>
            <w:tcW w:w="675"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1 </w:t>
            </w:r>
          </w:p>
        </w:tc>
        <w:tc>
          <w:tcPr>
            <w:tcW w:w="675"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3 </w:t>
            </w:r>
          </w:p>
        </w:tc>
        <w:tc>
          <w:tcPr>
            <w:tcW w:w="675"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1 </w:t>
            </w:r>
          </w:p>
        </w:tc>
        <w:tc>
          <w:tcPr>
            <w:tcW w:w="675"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2 </w:t>
            </w:r>
          </w:p>
        </w:tc>
        <w:tc>
          <w:tcPr>
            <w:tcW w:w="675"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2 </w:t>
            </w:r>
          </w:p>
        </w:tc>
        <w:tc>
          <w:tcPr>
            <w:tcW w:w="675"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3 </w:t>
            </w:r>
          </w:p>
        </w:tc>
        <w:tc>
          <w:tcPr>
            <w:tcW w:w="675"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1 </w:t>
            </w:r>
          </w:p>
        </w:tc>
        <w:tc>
          <w:tcPr>
            <w:tcW w:w="675"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2 </w:t>
            </w:r>
          </w:p>
        </w:tc>
        <w:tc>
          <w:tcPr>
            <w:tcW w:w="675"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1 </w:t>
            </w:r>
          </w:p>
        </w:tc>
      </w:tr>
      <w:tr w:rsidR="00E20859" w:rsidRPr="006F7AA0" w:rsidTr="004706C4">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в </w:t>
            </w:r>
          </w:p>
        </w:tc>
        <w:tc>
          <w:tcPr>
            <w:tcW w:w="675"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1 </w:t>
            </w:r>
          </w:p>
        </w:tc>
        <w:tc>
          <w:tcPr>
            <w:tcW w:w="675"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2 </w:t>
            </w:r>
          </w:p>
        </w:tc>
        <w:tc>
          <w:tcPr>
            <w:tcW w:w="675"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1 </w:t>
            </w:r>
          </w:p>
        </w:tc>
        <w:tc>
          <w:tcPr>
            <w:tcW w:w="675"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3 </w:t>
            </w:r>
          </w:p>
        </w:tc>
        <w:tc>
          <w:tcPr>
            <w:tcW w:w="675"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1 </w:t>
            </w:r>
          </w:p>
        </w:tc>
        <w:tc>
          <w:tcPr>
            <w:tcW w:w="675"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3 </w:t>
            </w:r>
          </w:p>
        </w:tc>
        <w:tc>
          <w:tcPr>
            <w:tcW w:w="675"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1 </w:t>
            </w:r>
          </w:p>
        </w:tc>
        <w:tc>
          <w:tcPr>
            <w:tcW w:w="675"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2 </w:t>
            </w:r>
          </w:p>
        </w:tc>
        <w:tc>
          <w:tcPr>
            <w:tcW w:w="675"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3 </w:t>
            </w:r>
          </w:p>
        </w:tc>
        <w:tc>
          <w:tcPr>
            <w:tcW w:w="675" w:type="dxa"/>
            <w:tcBorders>
              <w:top w:val="outset" w:sz="6" w:space="0" w:color="auto"/>
              <w:left w:val="outset" w:sz="6" w:space="0" w:color="auto"/>
              <w:bottom w:val="outset" w:sz="6" w:space="0" w:color="auto"/>
              <w:right w:val="outset" w:sz="6" w:space="0" w:color="auto"/>
            </w:tcBorders>
            <w:hideMark/>
          </w:tcPr>
          <w:p w:rsidR="00E20859" w:rsidRPr="006F7AA0" w:rsidRDefault="00E20859" w:rsidP="004706C4">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3 </w:t>
            </w:r>
          </w:p>
        </w:tc>
      </w:tr>
    </w:tbl>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b/>
          <w:bCs/>
        </w:rPr>
        <w:t xml:space="preserve">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b/>
          <w:bCs/>
        </w:rPr>
        <w:t xml:space="preserve">25-30 очков </w:t>
      </w:r>
      <w:r w:rsidRPr="006F7AA0">
        <w:rPr>
          <w:rFonts w:ascii="Times New Roman" w:eastAsia="Times New Roman" w:hAnsi="Times New Roman" w:cs="Times New Roman"/>
        </w:rPr>
        <w:t xml:space="preserve">- тяготеет к демократическому стилю;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b/>
          <w:bCs/>
        </w:rPr>
        <w:t xml:space="preserve">20-24 очка </w:t>
      </w:r>
      <w:r w:rsidRPr="006F7AA0">
        <w:rPr>
          <w:rFonts w:ascii="Times New Roman" w:eastAsia="Times New Roman" w:hAnsi="Times New Roman" w:cs="Times New Roman"/>
        </w:rPr>
        <w:t xml:space="preserve">- преобладает авторитарный стиль;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b/>
          <w:bCs/>
        </w:rPr>
        <w:t xml:space="preserve">10-19 очков </w:t>
      </w:r>
      <w:r w:rsidRPr="006F7AA0">
        <w:rPr>
          <w:rFonts w:ascii="Times New Roman" w:eastAsia="Times New Roman" w:hAnsi="Times New Roman" w:cs="Times New Roman"/>
        </w:rPr>
        <w:t xml:space="preserve">- характерен либеральный стиль.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b/>
          <w:bCs/>
        </w:rPr>
        <w:t xml:space="preserve">Демократический стиль воспитания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Взрослые, декларирующие этот тип общения, уважительно относятся к детям, стараются наладить эмоциональный контакт, учитывают индивидуальные особенности. Не подавляя строгостью и наказанием, разъясняют конкретную ситуацию, убеждают почему, в силу каких причин необходимо выполнить то или иное требование. У таких взрослых в общении с детьми преобладают положительные оценки, жизнеутверждающий, оптимистический стиль. Они воспитывают организованность, дисциплинированность, не сковывая самостоятельности, не подавляя активности детей. Демократический стиль воспитания наиболее продуктивен в воспитании личности ребенка. У детей формируется чувство собственного достоинства. Права ребенка при этом не нарушаются.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b/>
          <w:bCs/>
        </w:rPr>
        <w:t xml:space="preserve">Авторитарный стиль воспитания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Авторитарные взрослые добиваются от детей слепого и беспрекословного подчинения, исключают любое объяснение, аргументацию, злоупотребляют отрицательными оценками. Уровень требований и контроль за поведением детей </w:t>
      </w:r>
      <w:proofErr w:type="gramStart"/>
      <w:r w:rsidRPr="006F7AA0">
        <w:rPr>
          <w:rFonts w:ascii="Times New Roman" w:eastAsia="Times New Roman" w:hAnsi="Times New Roman" w:cs="Times New Roman"/>
        </w:rPr>
        <w:t>сверхвысокие</w:t>
      </w:r>
      <w:proofErr w:type="gramEnd"/>
      <w:r w:rsidRPr="006F7AA0">
        <w:rPr>
          <w:rFonts w:ascii="Times New Roman" w:eastAsia="Times New Roman" w:hAnsi="Times New Roman" w:cs="Times New Roman"/>
        </w:rPr>
        <w:t xml:space="preserve">. При таком типе воспитания строгость и наказание - основные педагогические средства. В итоге формируется ущербный ребенок. Общие черты детей при таком воспитании - заниженная самооценка, неуверенность в себе.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b/>
          <w:bCs/>
        </w:rPr>
        <w:t xml:space="preserve">Либеральный тип воспитания </w:t>
      </w:r>
      <w:r w:rsidRPr="006F7AA0">
        <w:rPr>
          <w:rFonts w:ascii="Times New Roman" w:eastAsia="Times New Roman" w:hAnsi="Times New Roman" w:cs="Times New Roman"/>
        </w:rPr>
        <w:t xml:space="preserve">(его еще называют попустительским) </w:t>
      </w:r>
    </w:p>
    <w:p w:rsidR="00E20859" w:rsidRPr="006F7AA0" w:rsidRDefault="00E20859" w:rsidP="00E20859">
      <w:pPr>
        <w:spacing w:after="0" w:line="240" w:lineRule="auto"/>
        <w:jc w:val="both"/>
        <w:rPr>
          <w:rFonts w:ascii="Times New Roman" w:eastAsia="Times New Roman" w:hAnsi="Times New Roman" w:cs="Times New Roman"/>
        </w:rPr>
      </w:pPr>
      <w:r w:rsidRPr="006F7AA0">
        <w:rPr>
          <w:rFonts w:ascii="Times New Roman" w:eastAsia="Times New Roman" w:hAnsi="Times New Roman" w:cs="Times New Roman"/>
        </w:rPr>
        <w:t xml:space="preserve">Либеральные взрослые почти не контролируют действия детей, все позволяют, не предъявляют порой даже элементарных требований, за исключением, быть может, тех случаев, когда возникает угроза жизни ребенка, физической травмы. Внешне привлекательное, на самом деле такое отношение свидетельствует о равнодушии к жизни ребенка. Такой тип воспитания формирует в ребенке вседозволенность и безразличие к другому человеку. Ребенок привыкает не задумываться над чувствами других, потому что сам обделен вниманием. </w:t>
      </w:r>
    </w:p>
    <w:p w:rsidR="00490B5F" w:rsidRDefault="002A1953"/>
    <w:p w:rsidR="00E20859" w:rsidRDefault="00E20859"/>
    <w:p w:rsidR="00E20859" w:rsidRDefault="00E20859"/>
    <w:p w:rsidR="00E20859" w:rsidRDefault="00E20859"/>
    <w:p w:rsidR="00E20859" w:rsidRDefault="00E20859"/>
    <w:p w:rsidR="00E20859" w:rsidRDefault="00E20859"/>
    <w:p w:rsidR="00E20859" w:rsidRDefault="00E20859"/>
    <w:p w:rsidR="00E20859" w:rsidRPr="006F7AA0" w:rsidRDefault="00E20859" w:rsidP="00E20859">
      <w:pPr>
        <w:pStyle w:val="3"/>
        <w:spacing w:before="0" w:beforeAutospacing="0" w:after="0" w:afterAutospacing="0"/>
        <w:jc w:val="both"/>
        <w:rPr>
          <w:sz w:val="22"/>
          <w:szCs w:val="22"/>
        </w:rPr>
      </w:pPr>
      <w:proofErr w:type="gramStart"/>
      <w:r w:rsidRPr="006F7AA0">
        <w:rPr>
          <w:rStyle w:val="a5"/>
          <w:sz w:val="22"/>
          <w:szCs w:val="22"/>
        </w:rPr>
        <w:lastRenderedPageBreak/>
        <w:t>Анкета</w:t>
      </w:r>
      <w:proofErr w:type="gramEnd"/>
      <w:r w:rsidRPr="006F7AA0">
        <w:rPr>
          <w:rStyle w:val="a5"/>
          <w:sz w:val="22"/>
          <w:szCs w:val="22"/>
        </w:rPr>
        <w:t xml:space="preserve"> "Какой вы воспитатель?" </w:t>
      </w:r>
    </w:p>
    <w:p w:rsidR="00E20859" w:rsidRPr="006F7AA0" w:rsidRDefault="00E20859" w:rsidP="00E20859">
      <w:pPr>
        <w:pStyle w:val="a3"/>
        <w:spacing w:before="0" w:beforeAutospacing="0" w:after="0" w:afterAutospacing="0"/>
        <w:jc w:val="both"/>
        <w:rPr>
          <w:sz w:val="22"/>
          <w:szCs w:val="22"/>
        </w:rPr>
      </w:pPr>
      <w:r w:rsidRPr="006F7AA0">
        <w:rPr>
          <w:sz w:val="22"/>
          <w:szCs w:val="22"/>
        </w:rPr>
        <w:t xml:space="preserve">Попробуйте, не торопясь, предварительно обдумав, ответить на вопросы теста, используя ответы да, нет, иногда. </w:t>
      </w:r>
    </w:p>
    <w:p w:rsidR="00E20859" w:rsidRPr="006F7AA0" w:rsidRDefault="00E20859" w:rsidP="00E20859">
      <w:pPr>
        <w:pStyle w:val="a3"/>
        <w:spacing w:before="0" w:beforeAutospacing="0" w:after="0" w:afterAutospacing="0"/>
        <w:jc w:val="both"/>
        <w:rPr>
          <w:sz w:val="22"/>
          <w:szCs w:val="22"/>
        </w:rPr>
      </w:pPr>
      <w:r w:rsidRPr="006F7AA0">
        <w:rPr>
          <w:sz w:val="22"/>
          <w:szCs w:val="22"/>
        </w:rPr>
        <w:t xml:space="preserve">•  Одинаковые ли у Вас с мужем (женой) взгляды на воспитание детей? </w:t>
      </w:r>
    </w:p>
    <w:p w:rsidR="00E20859" w:rsidRPr="006F7AA0" w:rsidRDefault="00E20859" w:rsidP="00E20859">
      <w:pPr>
        <w:pStyle w:val="a3"/>
        <w:spacing w:before="0" w:beforeAutospacing="0" w:after="0" w:afterAutospacing="0"/>
        <w:jc w:val="both"/>
        <w:rPr>
          <w:sz w:val="22"/>
          <w:szCs w:val="22"/>
        </w:rPr>
      </w:pPr>
      <w:r w:rsidRPr="006F7AA0">
        <w:rPr>
          <w:sz w:val="22"/>
          <w:szCs w:val="22"/>
        </w:rPr>
        <w:t xml:space="preserve">•  Считаете ли Вы, что терпение, настойчивость и последовательность - главные принципы в воспитании ребенка? </w:t>
      </w:r>
    </w:p>
    <w:p w:rsidR="00E20859" w:rsidRPr="006F7AA0" w:rsidRDefault="00E20859" w:rsidP="00E20859">
      <w:pPr>
        <w:pStyle w:val="a3"/>
        <w:spacing w:before="0" w:beforeAutospacing="0" w:after="0" w:afterAutospacing="0"/>
        <w:jc w:val="both"/>
        <w:rPr>
          <w:sz w:val="22"/>
          <w:szCs w:val="22"/>
        </w:rPr>
      </w:pPr>
      <w:r w:rsidRPr="006F7AA0">
        <w:rPr>
          <w:sz w:val="22"/>
          <w:szCs w:val="22"/>
        </w:rPr>
        <w:t xml:space="preserve">•  Часто ли Вы обращаетесь к ребенку в форме просьбы, а не приказа? </w:t>
      </w:r>
    </w:p>
    <w:p w:rsidR="00E20859" w:rsidRPr="006F7AA0" w:rsidRDefault="00E20859" w:rsidP="00E20859">
      <w:pPr>
        <w:pStyle w:val="a3"/>
        <w:spacing w:before="0" w:beforeAutospacing="0" w:after="0" w:afterAutospacing="0"/>
        <w:jc w:val="both"/>
        <w:rPr>
          <w:sz w:val="22"/>
          <w:szCs w:val="22"/>
        </w:rPr>
      </w:pPr>
      <w:r w:rsidRPr="006F7AA0">
        <w:rPr>
          <w:sz w:val="22"/>
          <w:szCs w:val="22"/>
        </w:rPr>
        <w:t xml:space="preserve">•  Если ребенок в чем-то серьезно, с Вашей точки зрения, провинился, считаете ли Вы, что это - прямой результат неправильного воспитания? </w:t>
      </w:r>
    </w:p>
    <w:p w:rsidR="00E20859" w:rsidRPr="006F7AA0" w:rsidRDefault="00E20859" w:rsidP="00E20859">
      <w:pPr>
        <w:pStyle w:val="a3"/>
        <w:spacing w:before="0" w:beforeAutospacing="0" w:after="0" w:afterAutospacing="0"/>
        <w:jc w:val="both"/>
        <w:rPr>
          <w:sz w:val="22"/>
          <w:szCs w:val="22"/>
        </w:rPr>
      </w:pPr>
      <w:r w:rsidRPr="006F7AA0">
        <w:rPr>
          <w:sz w:val="22"/>
          <w:szCs w:val="22"/>
        </w:rPr>
        <w:t xml:space="preserve">•  Вы заняты чем-то важным по дому или работе. Ребенок неожиданно предлагает свою помощь. Примете ли Вы ее охотно и без колебаний, хотя допускаете, что это сильно усложнит или задержит по времени работу? </w:t>
      </w:r>
    </w:p>
    <w:p w:rsidR="00E20859" w:rsidRPr="006F7AA0" w:rsidRDefault="00E20859" w:rsidP="00E20859">
      <w:pPr>
        <w:pStyle w:val="a3"/>
        <w:spacing w:before="0" w:beforeAutospacing="0" w:after="0" w:afterAutospacing="0"/>
        <w:jc w:val="both"/>
        <w:rPr>
          <w:sz w:val="22"/>
          <w:szCs w:val="22"/>
        </w:rPr>
      </w:pPr>
      <w:r w:rsidRPr="006F7AA0">
        <w:rPr>
          <w:sz w:val="22"/>
          <w:szCs w:val="22"/>
        </w:rPr>
        <w:t xml:space="preserve">•  Часто ли Вы прибегаете в общении с ребенком к строгому и категорическому запрету? </w:t>
      </w:r>
    </w:p>
    <w:p w:rsidR="00E20859" w:rsidRPr="006F7AA0" w:rsidRDefault="00E20859" w:rsidP="00E20859">
      <w:pPr>
        <w:pStyle w:val="a3"/>
        <w:spacing w:before="0" w:beforeAutospacing="0" w:after="0" w:afterAutospacing="0"/>
        <w:jc w:val="both"/>
        <w:rPr>
          <w:sz w:val="22"/>
          <w:szCs w:val="22"/>
        </w:rPr>
      </w:pPr>
      <w:r w:rsidRPr="006F7AA0">
        <w:rPr>
          <w:sz w:val="22"/>
          <w:szCs w:val="22"/>
        </w:rPr>
        <w:t xml:space="preserve">•  Считаете ли Вы, что внешняя среда влияет на воспитание </w:t>
      </w:r>
      <w:r w:rsidRPr="006F7AA0">
        <w:rPr>
          <w:sz w:val="22"/>
          <w:szCs w:val="22"/>
        </w:rPr>
        <w:br/>
        <w:t xml:space="preserve">и характер ребенка не меньше, чем родители? </w:t>
      </w:r>
    </w:p>
    <w:p w:rsidR="00E20859" w:rsidRPr="006F7AA0" w:rsidRDefault="00E20859" w:rsidP="00E20859">
      <w:pPr>
        <w:pStyle w:val="a3"/>
        <w:spacing w:before="0" w:beforeAutospacing="0" w:after="0" w:afterAutospacing="0"/>
        <w:jc w:val="both"/>
        <w:rPr>
          <w:sz w:val="22"/>
          <w:szCs w:val="22"/>
        </w:rPr>
      </w:pPr>
      <w:r w:rsidRPr="006F7AA0">
        <w:rPr>
          <w:sz w:val="22"/>
          <w:szCs w:val="22"/>
        </w:rPr>
        <w:t xml:space="preserve">•  Испытываете ли Вы чувство вины, когда отмахиваетесь от ребенка фразами типа: "Оставь меня в покое", "Я слишком устала", "Не отвлекай меня", "Я занят". </w:t>
      </w:r>
    </w:p>
    <w:p w:rsidR="00E20859" w:rsidRPr="006F7AA0" w:rsidRDefault="00E20859" w:rsidP="00E20859">
      <w:pPr>
        <w:pStyle w:val="a3"/>
        <w:spacing w:before="0" w:beforeAutospacing="0" w:after="0" w:afterAutospacing="0"/>
        <w:jc w:val="both"/>
        <w:rPr>
          <w:sz w:val="22"/>
          <w:szCs w:val="22"/>
        </w:rPr>
      </w:pPr>
      <w:r w:rsidRPr="006F7AA0">
        <w:rPr>
          <w:sz w:val="22"/>
          <w:szCs w:val="22"/>
        </w:rPr>
        <w:t xml:space="preserve">•  Интересны ли Вам книги, </w:t>
      </w:r>
      <w:proofErr w:type="gramStart"/>
      <w:r w:rsidRPr="006F7AA0">
        <w:rPr>
          <w:sz w:val="22"/>
          <w:szCs w:val="22"/>
        </w:rPr>
        <w:t>теле</w:t>
      </w:r>
      <w:proofErr w:type="gramEnd"/>
      <w:r w:rsidRPr="006F7AA0">
        <w:rPr>
          <w:sz w:val="22"/>
          <w:szCs w:val="22"/>
        </w:rPr>
        <w:t xml:space="preserve">- и радиопередачи, публикации в газетах, журналах на тему воспитания детей? </w:t>
      </w:r>
    </w:p>
    <w:p w:rsidR="00E20859" w:rsidRPr="006F7AA0" w:rsidRDefault="00E20859" w:rsidP="00E20859">
      <w:pPr>
        <w:pStyle w:val="a3"/>
        <w:spacing w:before="0" w:beforeAutospacing="0" w:after="0" w:afterAutospacing="0"/>
        <w:jc w:val="both"/>
        <w:rPr>
          <w:sz w:val="22"/>
          <w:szCs w:val="22"/>
        </w:rPr>
      </w:pPr>
      <w:r w:rsidRPr="006F7AA0">
        <w:rPr>
          <w:sz w:val="22"/>
          <w:szCs w:val="22"/>
        </w:rPr>
        <w:t xml:space="preserve">10. Считаете ли Вы, что нужно обратиться к детскому психологу, если возникли проблемы в воспитании ребенка? </w:t>
      </w:r>
    </w:p>
    <w:p w:rsidR="00E20859" w:rsidRPr="006F7AA0" w:rsidRDefault="00E20859" w:rsidP="00E20859">
      <w:pPr>
        <w:pStyle w:val="a3"/>
        <w:spacing w:before="0" w:beforeAutospacing="0" w:after="0" w:afterAutospacing="0"/>
        <w:jc w:val="both"/>
        <w:rPr>
          <w:sz w:val="22"/>
          <w:szCs w:val="22"/>
        </w:rPr>
      </w:pPr>
      <w:proofErr w:type="gramStart"/>
      <w:r w:rsidRPr="006F7AA0">
        <w:rPr>
          <w:sz w:val="22"/>
          <w:szCs w:val="22"/>
        </w:rPr>
        <w:t xml:space="preserve">За каждый ответ "да" запишите себе 2 очка, за ответ "нет" - 0 очков, за ответ "иногда" - 1 очко. </w:t>
      </w:r>
      <w:proofErr w:type="gramEnd"/>
    </w:p>
    <w:p w:rsidR="00E20859" w:rsidRPr="006F7AA0" w:rsidRDefault="00E20859" w:rsidP="00E20859">
      <w:pPr>
        <w:pStyle w:val="a3"/>
        <w:spacing w:before="0" w:beforeAutospacing="0" w:after="0" w:afterAutospacing="0"/>
        <w:jc w:val="both"/>
        <w:rPr>
          <w:sz w:val="22"/>
          <w:szCs w:val="22"/>
        </w:rPr>
      </w:pPr>
      <w:r w:rsidRPr="006F7AA0">
        <w:rPr>
          <w:rStyle w:val="a4"/>
          <w:sz w:val="22"/>
          <w:szCs w:val="22"/>
        </w:rPr>
        <w:t xml:space="preserve">Менее 6 очков. </w:t>
      </w:r>
      <w:r w:rsidRPr="006F7AA0">
        <w:rPr>
          <w:sz w:val="22"/>
          <w:szCs w:val="22"/>
        </w:rPr>
        <w:t xml:space="preserve">У Вас очень смутные представления о воспитании: необходимо срочно браться за книги и восполнять серьезные пробелы в знаниях о психологии ребенка и о том, как с ним общаться. Возможно, Вам нужна помощь психолога. </w:t>
      </w:r>
    </w:p>
    <w:p w:rsidR="00E20859" w:rsidRPr="006F7AA0" w:rsidRDefault="00E20859" w:rsidP="00E20859">
      <w:pPr>
        <w:pStyle w:val="a3"/>
        <w:spacing w:before="0" w:beforeAutospacing="0" w:after="0" w:afterAutospacing="0"/>
        <w:jc w:val="both"/>
        <w:rPr>
          <w:sz w:val="22"/>
          <w:szCs w:val="22"/>
        </w:rPr>
      </w:pPr>
      <w:r w:rsidRPr="006F7AA0">
        <w:rPr>
          <w:rStyle w:val="a4"/>
          <w:sz w:val="22"/>
          <w:szCs w:val="22"/>
        </w:rPr>
        <w:t xml:space="preserve">От 7 до 14 очков. </w:t>
      </w:r>
      <w:r w:rsidRPr="006F7AA0">
        <w:rPr>
          <w:sz w:val="22"/>
          <w:szCs w:val="22"/>
        </w:rPr>
        <w:t xml:space="preserve">Вы все делаете правильно, но времени ребенку уделяете явно недостаточно. Постарайтесь начать хотя бы с того, чтобы полностью посвятить детям выходные, а в течение недели, как бы Вы ни уставали после рабочего дня, хотя бы полчаса проводите с ребенком. Ему не столь важна продолжительность общения с Вами, сколько интенсивность. </w:t>
      </w:r>
    </w:p>
    <w:p w:rsidR="00E20859" w:rsidRPr="006F7AA0" w:rsidRDefault="00E20859" w:rsidP="00E20859">
      <w:pPr>
        <w:pStyle w:val="a3"/>
        <w:spacing w:before="0" w:beforeAutospacing="0" w:after="0" w:afterAutospacing="0"/>
        <w:jc w:val="both"/>
        <w:rPr>
          <w:sz w:val="22"/>
          <w:szCs w:val="22"/>
        </w:rPr>
      </w:pPr>
      <w:r w:rsidRPr="006F7AA0">
        <w:rPr>
          <w:rStyle w:val="a4"/>
          <w:sz w:val="22"/>
          <w:szCs w:val="22"/>
        </w:rPr>
        <w:t xml:space="preserve">От 15 очков и выше. </w:t>
      </w:r>
      <w:r w:rsidRPr="006F7AA0">
        <w:rPr>
          <w:sz w:val="22"/>
          <w:szCs w:val="22"/>
        </w:rPr>
        <w:t xml:space="preserve">Вы прекрасные родители, Ваши дети получают в достаточной мере и внимания, и необходимого контроля. Но не успокаивайтесь на достигнутом - пределов совершенству нет, особенно в таком непростом деле, как воспитание детей. </w:t>
      </w:r>
    </w:p>
    <w:p w:rsidR="00E20859" w:rsidRPr="006F7AA0" w:rsidRDefault="00E20859" w:rsidP="00E20859">
      <w:pPr>
        <w:spacing w:after="0" w:line="240" w:lineRule="auto"/>
        <w:jc w:val="both"/>
      </w:pPr>
    </w:p>
    <w:p w:rsidR="00E20859" w:rsidRDefault="00E20859"/>
    <w:p w:rsidR="00E20859" w:rsidRDefault="00E20859"/>
    <w:p w:rsidR="00E20859" w:rsidRDefault="00E20859"/>
    <w:p w:rsidR="00E20859" w:rsidRDefault="00E20859"/>
    <w:p w:rsidR="00E20859" w:rsidRDefault="00E20859"/>
    <w:p w:rsidR="00E20859" w:rsidRDefault="00E20859"/>
    <w:p w:rsidR="00E20859" w:rsidRDefault="00E20859"/>
    <w:p w:rsidR="00E20859" w:rsidRDefault="00E20859"/>
    <w:p w:rsidR="00E20859" w:rsidRDefault="00E20859"/>
    <w:p w:rsidR="00E20859" w:rsidRDefault="00E20859"/>
    <w:p w:rsidR="00E20859" w:rsidRDefault="00E20859"/>
    <w:p w:rsidR="00E20859" w:rsidRDefault="00E20859"/>
    <w:p w:rsidR="00E20859" w:rsidRDefault="00E20859"/>
    <w:p w:rsidR="00E20859" w:rsidRDefault="00E20859"/>
    <w:p w:rsidR="00E20859" w:rsidRDefault="00E20859"/>
    <w:p w:rsidR="00E20859" w:rsidRDefault="00E20859"/>
    <w:p w:rsidR="00E20859" w:rsidRDefault="00E20859"/>
    <w:p w:rsidR="00E20859" w:rsidRDefault="00E20859"/>
    <w:p w:rsidR="00E20859" w:rsidRDefault="00E20859"/>
    <w:p w:rsidR="00E20859" w:rsidRDefault="00E20859"/>
    <w:p w:rsidR="00E20859" w:rsidRDefault="00E20859"/>
    <w:p w:rsidR="00E20859" w:rsidRDefault="00E20859"/>
    <w:p w:rsidR="00E20859" w:rsidRDefault="00E20859"/>
    <w:p w:rsidR="00E20859" w:rsidRDefault="00E20859"/>
    <w:p w:rsidR="00E20859" w:rsidRDefault="00E20859"/>
    <w:p w:rsidR="00E20859" w:rsidRDefault="00E20859"/>
    <w:p w:rsidR="00E20859" w:rsidRDefault="00E20859"/>
    <w:p w:rsidR="00E20859" w:rsidRDefault="00E20859"/>
    <w:p w:rsidR="00E20859" w:rsidRDefault="00E20859"/>
    <w:sectPr w:rsidR="00E20859" w:rsidSect="000E5E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859"/>
    <w:rsid w:val="000545B0"/>
    <w:rsid w:val="000E5EF5"/>
    <w:rsid w:val="00134DAA"/>
    <w:rsid w:val="00167748"/>
    <w:rsid w:val="002A1953"/>
    <w:rsid w:val="002C6208"/>
    <w:rsid w:val="005968E8"/>
    <w:rsid w:val="005A6234"/>
    <w:rsid w:val="005B09FA"/>
    <w:rsid w:val="005E3369"/>
    <w:rsid w:val="006606FC"/>
    <w:rsid w:val="00CD5E43"/>
    <w:rsid w:val="00E20859"/>
    <w:rsid w:val="00EC4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208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2085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2085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20859"/>
    <w:rPr>
      <w:b/>
      <w:bCs/>
    </w:rPr>
  </w:style>
  <w:style w:type="character" w:styleId="a5">
    <w:name w:val="Emphasis"/>
    <w:basedOn w:val="a0"/>
    <w:uiPriority w:val="20"/>
    <w:qFormat/>
    <w:rsid w:val="00E208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208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2085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2085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20859"/>
    <w:rPr>
      <w:b/>
      <w:bCs/>
    </w:rPr>
  </w:style>
  <w:style w:type="character" w:styleId="a5">
    <w:name w:val="Emphasis"/>
    <w:basedOn w:val="a0"/>
    <w:uiPriority w:val="20"/>
    <w:qFormat/>
    <w:rsid w:val="00E208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1127</Words>
  <Characters>6430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Admin</cp:lastModifiedBy>
  <cp:revision>2</cp:revision>
  <dcterms:created xsi:type="dcterms:W3CDTF">2014-04-15T13:49:00Z</dcterms:created>
  <dcterms:modified xsi:type="dcterms:W3CDTF">2014-04-15T13:49:00Z</dcterms:modified>
</cp:coreProperties>
</file>