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C52CD9" w:rsidRPr="00FB49B0" w:rsidTr="00E816BC">
        <w:tblPrEx>
          <w:tblCellMar>
            <w:top w:w="0" w:type="dxa"/>
            <w:bottom w:w="0" w:type="dxa"/>
          </w:tblCellMar>
        </w:tblPrEx>
        <w:trPr>
          <w:trHeight w:val="14526"/>
        </w:trPr>
        <w:tc>
          <w:tcPr>
            <w:tcW w:w="9360" w:type="dxa"/>
            <w:shd w:val="clear" w:color="auto" w:fill="CCFFFF"/>
          </w:tcPr>
          <w:p w:rsidR="00C52CD9" w:rsidRPr="00FB49B0" w:rsidRDefault="00C52CD9" w:rsidP="00E816BC"/>
          <w:p w:rsidR="00C52CD9" w:rsidRPr="00FB49B0" w:rsidRDefault="00C52CD9" w:rsidP="00E816BC"/>
          <w:p w:rsidR="00C52CD9" w:rsidRPr="00FB49B0" w:rsidRDefault="00C52CD9" w:rsidP="00E816BC"/>
          <w:p w:rsidR="00C52CD9" w:rsidRPr="00FB49B0" w:rsidRDefault="00C52CD9" w:rsidP="00E816BC">
            <w:pPr>
              <w:ind w:firstLine="708"/>
            </w:pPr>
          </w:p>
          <w:p w:rsidR="00C52CD9" w:rsidRPr="00FB49B0" w:rsidRDefault="00C52CD9" w:rsidP="00E816BC">
            <w:pPr>
              <w:ind w:firstLine="708"/>
            </w:pPr>
          </w:p>
          <w:p w:rsidR="00C52CD9" w:rsidRPr="00FB49B0" w:rsidRDefault="00C52CD9" w:rsidP="00E816BC">
            <w:pPr>
              <w:ind w:firstLine="708"/>
            </w:pPr>
          </w:p>
          <w:p w:rsidR="00C52CD9" w:rsidRPr="00FB49B0" w:rsidRDefault="00C52CD9" w:rsidP="00E816BC">
            <w:pPr>
              <w:ind w:firstLine="708"/>
            </w:pPr>
          </w:p>
          <w:p w:rsidR="00C52CD9" w:rsidRPr="00FB49B0" w:rsidRDefault="00C52CD9" w:rsidP="00E816BC">
            <w:pPr>
              <w:ind w:firstLine="708"/>
            </w:pPr>
          </w:p>
          <w:p w:rsidR="00C52CD9" w:rsidRPr="00FB49B0" w:rsidRDefault="00C52CD9" w:rsidP="00E816BC">
            <w:pPr>
              <w:ind w:firstLine="708"/>
            </w:pPr>
          </w:p>
          <w:p w:rsidR="00C52CD9" w:rsidRPr="00FB49B0" w:rsidRDefault="00021E20" w:rsidP="00E816BC">
            <w:pPr>
              <w:ind w:firstLine="708"/>
            </w:pPr>
            <w:r>
              <w:rPr>
                <w:noProof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026" type="#_x0000_t175" style="position:absolute;left:0;text-align:left;margin-left:21.85pt;margin-top:1.45pt;width:414pt;height:82.1pt;z-index:251654656" adj="7200" fillcolor="red">
                  <v:fill rotate="t" focusposition=".5,.5" focussize="" type="gradientRadial"/>
                  <v:shadow color="#868686"/>
                  <v:textpath style="font-family:&quot;Times New Roman&quot;;font-size:48pt;font-weight:bold;v-text-kern:t" trim="t" fitpath="t" string="Лего-конструирование в детском саду"/>
                </v:shape>
              </w:pict>
            </w:r>
          </w:p>
          <w:p w:rsidR="00C52CD9" w:rsidRPr="00FB49B0" w:rsidRDefault="00C52CD9" w:rsidP="00E816BC">
            <w:pPr>
              <w:ind w:firstLine="708"/>
            </w:pPr>
          </w:p>
          <w:p w:rsidR="00C52CD9" w:rsidRPr="00FB49B0" w:rsidRDefault="00C52CD9" w:rsidP="00E816BC">
            <w:pPr>
              <w:ind w:firstLine="708"/>
            </w:pPr>
          </w:p>
          <w:p w:rsidR="00C52CD9" w:rsidRPr="00FB49B0" w:rsidRDefault="00C52CD9" w:rsidP="00E816BC">
            <w:pPr>
              <w:ind w:firstLine="708"/>
            </w:pPr>
          </w:p>
          <w:p w:rsidR="00C52CD9" w:rsidRPr="00FB49B0" w:rsidRDefault="00C52CD9" w:rsidP="00E816BC">
            <w:pPr>
              <w:ind w:firstLine="708"/>
            </w:pPr>
          </w:p>
          <w:p w:rsidR="00C52CD9" w:rsidRPr="00FB49B0" w:rsidRDefault="00C52CD9" w:rsidP="00E816BC">
            <w:pPr>
              <w:ind w:firstLine="708"/>
            </w:pPr>
          </w:p>
          <w:p w:rsidR="00C52CD9" w:rsidRDefault="00C52CD9" w:rsidP="00E816BC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021E20" w:rsidRPr="00CC4517" w:rsidRDefault="00021E20" w:rsidP="00E816BC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:rsidR="00C52CD9" w:rsidRPr="00021E20" w:rsidRDefault="00C52CD9" w:rsidP="00021E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21E20">
              <w:rPr>
                <w:b/>
                <w:color w:val="FF0000"/>
                <w:sz w:val="28"/>
                <w:szCs w:val="28"/>
              </w:rPr>
              <w:t>Методическое пособие</w:t>
            </w:r>
          </w:p>
          <w:p w:rsidR="00C52CD9" w:rsidRDefault="00C52CD9" w:rsidP="00E816BC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C52CD9" w:rsidRPr="00FB49B0" w:rsidRDefault="00C143CE" w:rsidP="00E816BC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294640</wp:posOffset>
                  </wp:positionV>
                  <wp:extent cx="5667375" cy="3962400"/>
                  <wp:effectExtent l="19050" t="0" r="9525" b="0"/>
                  <wp:wrapNone/>
                  <wp:docPr id="7" name="Рисунок 3" descr="http://shop.educatec.ch/images/9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hop.educatec.ch/images/9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396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2CD9" w:rsidRPr="00130BF1" w:rsidRDefault="00C52CD9" w:rsidP="00C52CD9">
      <w:pPr>
        <w:spacing w:line="360" w:lineRule="auto"/>
        <w:jc w:val="center"/>
        <w:rPr>
          <w:sz w:val="28"/>
          <w:szCs w:val="28"/>
        </w:rPr>
      </w:pPr>
      <w:r w:rsidRPr="00130BF1">
        <w:rPr>
          <w:sz w:val="28"/>
          <w:szCs w:val="28"/>
        </w:rPr>
        <w:lastRenderedPageBreak/>
        <w:t xml:space="preserve">Государственное </w:t>
      </w:r>
      <w:r>
        <w:rPr>
          <w:sz w:val="28"/>
          <w:szCs w:val="28"/>
        </w:rPr>
        <w:t xml:space="preserve">бюджетное </w:t>
      </w:r>
      <w:r w:rsidRPr="00130BF1">
        <w:rPr>
          <w:sz w:val="28"/>
          <w:szCs w:val="28"/>
        </w:rPr>
        <w:t>образовательное учреждение</w:t>
      </w:r>
    </w:p>
    <w:p w:rsidR="00C52CD9" w:rsidRPr="00130BF1" w:rsidRDefault="00C52CD9" w:rsidP="00C52CD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30BF1">
        <w:rPr>
          <w:sz w:val="28"/>
          <w:szCs w:val="28"/>
        </w:rPr>
        <w:t>среднего профессионального образования (ССУЗ)</w:t>
      </w:r>
    </w:p>
    <w:p w:rsidR="00C52CD9" w:rsidRPr="00130BF1" w:rsidRDefault="00C52CD9" w:rsidP="00C52CD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«</w:t>
      </w:r>
      <w:r w:rsidRPr="00130BF1">
        <w:rPr>
          <w:sz w:val="28"/>
          <w:szCs w:val="28"/>
        </w:rPr>
        <w:t>Челябинский педагогический колледж № 2</w:t>
      </w:r>
      <w:r>
        <w:rPr>
          <w:sz w:val="28"/>
          <w:szCs w:val="28"/>
        </w:rPr>
        <w:t>»</w:t>
      </w:r>
    </w:p>
    <w:p w:rsidR="00C52CD9" w:rsidRPr="00130BF1" w:rsidRDefault="00C52CD9" w:rsidP="00C52CD9">
      <w:pPr>
        <w:spacing w:line="360" w:lineRule="auto"/>
        <w:ind w:firstLine="709"/>
        <w:jc w:val="center"/>
        <w:rPr>
          <w:sz w:val="28"/>
          <w:szCs w:val="28"/>
        </w:rPr>
      </w:pPr>
    </w:p>
    <w:p w:rsidR="00C52CD9" w:rsidRDefault="00C52CD9" w:rsidP="00C52C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</w:t>
      </w:r>
    </w:p>
    <w:p w:rsidR="00C52CD9" w:rsidRPr="00130BF1" w:rsidRDefault="00C52CD9" w:rsidP="00C52CD9">
      <w:pPr>
        <w:spacing w:line="360" w:lineRule="auto"/>
        <w:ind w:firstLine="709"/>
        <w:jc w:val="center"/>
        <w:rPr>
          <w:sz w:val="28"/>
          <w:szCs w:val="28"/>
        </w:rPr>
      </w:pPr>
    </w:p>
    <w:p w:rsidR="00C52CD9" w:rsidRPr="00691B74" w:rsidRDefault="00C52CD9" w:rsidP="00C52CD9">
      <w:pPr>
        <w:tabs>
          <w:tab w:val="left" w:pos="1425"/>
        </w:tabs>
        <w:spacing w:line="360" w:lineRule="auto"/>
        <w:ind w:firstLine="709"/>
        <w:jc w:val="center"/>
        <w:rPr>
          <w:sz w:val="36"/>
          <w:szCs w:val="36"/>
        </w:rPr>
      </w:pPr>
    </w:p>
    <w:p w:rsidR="00C52CD9" w:rsidRPr="000308EE" w:rsidRDefault="00C52CD9" w:rsidP="00C52CD9">
      <w:pPr>
        <w:tabs>
          <w:tab w:val="left" w:pos="2670"/>
        </w:tabs>
        <w:jc w:val="center"/>
        <w:rPr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>Лего-конструирование в детском саду</w:t>
      </w:r>
    </w:p>
    <w:p w:rsidR="00C52CD9" w:rsidRPr="003C2068" w:rsidRDefault="00C52CD9" w:rsidP="00C52CD9">
      <w:pPr>
        <w:tabs>
          <w:tab w:val="left" w:pos="1425"/>
        </w:tabs>
        <w:spacing w:line="360" w:lineRule="auto"/>
        <w:ind w:firstLine="709"/>
        <w:jc w:val="center"/>
        <w:rPr>
          <w:b/>
          <w:i/>
          <w:sz w:val="36"/>
          <w:szCs w:val="36"/>
        </w:rPr>
      </w:pPr>
    </w:p>
    <w:p w:rsidR="00C52CD9" w:rsidRDefault="00C52CD9" w:rsidP="00C52CD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52CD9" w:rsidRDefault="00C52CD9" w:rsidP="00C52CD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52CD9" w:rsidRDefault="00C52CD9" w:rsidP="00C52CD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52CD9" w:rsidRPr="00BB208E" w:rsidRDefault="00C52CD9" w:rsidP="00C52CD9">
      <w:pPr>
        <w:spacing w:line="360" w:lineRule="auto"/>
        <w:jc w:val="center"/>
        <w:rPr>
          <w:sz w:val="28"/>
          <w:szCs w:val="28"/>
        </w:rPr>
      </w:pPr>
      <w:r w:rsidRPr="00130BF1">
        <w:rPr>
          <w:b/>
          <w:sz w:val="28"/>
          <w:szCs w:val="28"/>
        </w:rPr>
        <w:t>Методическое пособие</w:t>
      </w:r>
    </w:p>
    <w:p w:rsidR="00397060" w:rsidRDefault="00397060" w:rsidP="00C52CD9">
      <w:pPr>
        <w:tabs>
          <w:tab w:val="left" w:pos="11784"/>
        </w:tabs>
        <w:spacing w:line="360" w:lineRule="auto"/>
        <w:ind w:left="-180" w:firstLine="709"/>
        <w:jc w:val="both"/>
        <w:rPr>
          <w:b/>
          <w:color w:val="000000"/>
          <w:sz w:val="28"/>
          <w:szCs w:val="28"/>
        </w:rPr>
      </w:pPr>
    </w:p>
    <w:p w:rsidR="00C52CD9" w:rsidRPr="00130BF1" w:rsidRDefault="00C52CD9" w:rsidP="00C52CD9">
      <w:pPr>
        <w:tabs>
          <w:tab w:val="left" w:pos="11784"/>
        </w:tabs>
        <w:spacing w:line="360" w:lineRule="auto"/>
        <w:ind w:left="-18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W w:w="9828" w:type="dxa"/>
        <w:tblInd w:w="-653" w:type="dxa"/>
        <w:tblLayout w:type="fixed"/>
        <w:tblLook w:val="0000"/>
      </w:tblPr>
      <w:tblGrid>
        <w:gridCol w:w="9288"/>
        <w:gridCol w:w="540"/>
      </w:tblGrid>
      <w:tr w:rsidR="00C52CD9" w:rsidRPr="00224D2F" w:rsidTr="00397060">
        <w:tblPrEx>
          <w:tblCellMar>
            <w:top w:w="0" w:type="dxa"/>
            <w:bottom w:w="0" w:type="dxa"/>
          </w:tblCellMar>
        </w:tblPrEx>
        <w:trPr>
          <w:trHeight w:val="3055"/>
        </w:trPr>
        <w:tc>
          <w:tcPr>
            <w:tcW w:w="9288" w:type="dxa"/>
          </w:tcPr>
          <w:p w:rsidR="00C52CD9" w:rsidRPr="00676446" w:rsidRDefault="00C52CD9" w:rsidP="00E816BC">
            <w:pPr>
              <w:spacing w:after="120"/>
              <w:rPr>
                <w:b/>
              </w:rPr>
            </w:pPr>
            <w:r w:rsidRPr="00676446">
              <w:rPr>
                <w:b/>
              </w:rPr>
              <w:br w:type="page"/>
            </w:r>
          </w:p>
          <w:p w:rsidR="00C52CD9" w:rsidRDefault="00C52CD9" w:rsidP="00E816BC">
            <w:pPr>
              <w:spacing w:after="120"/>
              <w:jc w:val="center"/>
            </w:pPr>
          </w:p>
          <w:p w:rsidR="00C52CD9" w:rsidRPr="002D1BD9" w:rsidRDefault="00C52CD9" w:rsidP="00E816BC">
            <w:pPr>
              <w:spacing w:after="120"/>
              <w:jc w:val="right"/>
              <w:rPr>
                <w:i/>
              </w:rPr>
            </w:pPr>
            <w:r w:rsidRPr="002D1BD9">
              <w:rPr>
                <w:i/>
              </w:rPr>
              <w:t xml:space="preserve">Рассмотрено </w:t>
            </w:r>
          </w:p>
          <w:p w:rsidR="00C52CD9" w:rsidRDefault="00C52CD9" w:rsidP="00E816BC">
            <w:pPr>
              <w:spacing w:after="120"/>
              <w:jc w:val="right"/>
              <w:rPr>
                <w:i/>
              </w:rPr>
            </w:pPr>
            <w:r w:rsidRPr="002D1BD9">
              <w:rPr>
                <w:i/>
              </w:rPr>
              <w:t>на заседан</w:t>
            </w:r>
            <w:r>
              <w:rPr>
                <w:i/>
              </w:rPr>
              <w:t>ии ПЦК</w:t>
            </w:r>
          </w:p>
          <w:p w:rsidR="00C52CD9" w:rsidRPr="002D1BD9" w:rsidRDefault="00C52CD9" w:rsidP="00E816B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52CD9" w:rsidRPr="00676446" w:rsidRDefault="00C52CD9" w:rsidP="00E816BC">
            <w:pPr>
              <w:spacing w:after="120"/>
              <w:jc w:val="both"/>
            </w:pPr>
          </w:p>
          <w:p w:rsidR="00C52CD9" w:rsidRPr="00676446" w:rsidRDefault="00C52CD9" w:rsidP="00E816BC">
            <w:pPr>
              <w:jc w:val="both"/>
            </w:pPr>
          </w:p>
        </w:tc>
        <w:tc>
          <w:tcPr>
            <w:tcW w:w="540" w:type="dxa"/>
          </w:tcPr>
          <w:p w:rsidR="00C52CD9" w:rsidRPr="0012729F" w:rsidRDefault="00C52CD9" w:rsidP="00E816BC">
            <w:pPr>
              <w:jc w:val="both"/>
            </w:pPr>
          </w:p>
          <w:p w:rsidR="00C52CD9" w:rsidRPr="0012729F" w:rsidRDefault="00C52CD9" w:rsidP="00E816BC">
            <w:pPr>
              <w:jc w:val="both"/>
            </w:pPr>
          </w:p>
        </w:tc>
      </w:tr>
    </w:tbl>
    <w:p w:rsidR="00C52CD9" w:rsidRPr="00130BF1" w:rsidRDefault="00C52CD9" w:rsidP="00C52CD9">
      <w:pPr>
        <w:spacing w:line="360" w:lineRule="auto"/>
        <w:ind w:left="-180" w:firstLine="709"/>
        <w:jc w:val="both"/>
        <w:rPr>
          <w:b/>
          <w:color w:val="000000"/>
          <w:sz w:val="28"/>
          <w:szCs w:val="28"/>
        </w:rPr>
      </w:pPr>
    </w:p>
    <w:p w:rsidR="00C52CD9" w:rsidRPr="00130BF1" w:rsidRDefault="00C52CD9" w:rsidP="00C52CD9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52CD9" w:rsidRPr="00130BF1" w:rsidRDefault="00C52CD9" w:rsidP="00C52CD9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52CD9" w:rsidRDefault="00C52CD9" w:rsidP="00C52CD9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52CD9" w:rsidRDefault="00C52CD9" w:rsidP="00C52CD9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52CD9" w:rsidRDefault="00C52CD9" w:rsidP="00C52CD9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52CD9" w:rsidRDefault="00C52CD9" w:rsidP="00C52CD9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52CD9" w:rsidRDefault="00C52CD9" w:rsidP="00C52CD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52CD9" w:rsidRDefault="00C52CD9" w:rsidP="00C52CD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30BF1">
        <w:rPr>
          <w:b/>
          <w:color w:val="000000"/>
          <w:sz w:val="28"/>
          <w:szCs w:val="28"/>
        </w:rPr>
        <w:t>Челябинск</w:t>
      </w:r>
      <w:r>
        <w:rPr>
          <w:b/>
          <w:color w:val="000000"/>
          <w:sz w:val="28"/>
          <w:szCs w:val="28"/>
        </w:rPr>
        <w:t>, 2014</w:t>
      </w:r>
    </w:p>
    <w:p w:rsidR="00C52CD9" w:rsidRDefault="00C52CD9" w:rsidP="00C52CD9">
      <w:pPr>
        <w:spacing w:line="360" w:lineRule="auto"/>
        <w:rPr>
          <w:b/>
          <w:color w:val="000000"/>
          <w:sz w:val="28"/>
          <w:szCs w:val="28"/>
        </w:rPr>
      </w:pPr>
    </w:p>
    <w:p w:rsidR="00C52CD9" w:rsidRDefault="00C52CD9" w:rsidP="00C52CD9">
      <w:pPr>
        <w:spacing w:line="360" w:lineRule="auto"/>
        <w:rPr>
          <w:b/>
          <w:color w:val="000000"/>
          <w:sz w:val="28"/>
          <w:szCs w:val="28"/>
        </w:rPr>
      </w:pPr>
    </w:p>
    <w:p w:rsidR="00C52CD9" w:rsidRDefault="00C52CD9" w:rsidP="00C52CD9">
      <w:pPr>
        <w:spacing w:line="360" w:lineRule="auto"/>
        <w:rPr>
          <w:b/>
          <w:color w:val="000000"/>
          <w:sz w:val="28"/>
          <w:szCs w:val="28"/>
        </w:rPr>
      </w:pPr>
    </w:p>
    <w:p w:rsidR="00C52CD9" w:rsidRDefault="00C52CD9" w:rsidP="00C52CD9">
      <w:pPr>
        <w:spacing w:line="360" w:lineRule="auto"/>
        <w:rPr>
          <w:b/>
          <w:color w:val="000000"/>
          <w:sz w:val="28"/>
          <w:szCs w:val="28"/>
        </w:rPr>
      </w:pPr>
    </w:p>
    <w:p w:rsidR="00C52CD9" w:rsidRDefault="00C52CD9" w:rsidP="00C52CD9">
      <w:pPr>
        <w:spacing w:line="360" w:lineRule="auto"/>
        <w:rPr>
          <w:b/>
          <w:color w:val="000000"/>
          <w:sz w:val="28"/>
          <w:szCs w:val="28"/>
        </w:rPr>
      </w:pPr>
    </w:p>
    <w:p w:rsidR="00C52CD9" w:rsidRDefault="00C52CD9" w:rsidP="00C52CD9">
      <w:pPr>
        <w:spacing w:line="360" w:lineRule="auto"/>
        <w:rPr>
          <w:b/>
          <w:color w:val="000000"/>
          <w:sz w:val="28"/>
          <w:szCs w:val="28"/>
        </w:rPr>
      </w:pPr>
    </w:p>
    <w:p w:rsidR="00C52CD9" w:rsidRDefault="00C52CD9" w:rsidP="00C52CD9">
      <w:pPr>
        <w:spacing w:line="360" w:lineRule="auto"/>
        <w:rPr>
          <w:b/>
          <w:color w:val="000000"/>
          <w:sz w:val="28"/>
          <w:szCs w:val="28"/>
        </w:rPr>
      </w:pPr>
    </w:p>
    <w:p w:rsidR="00C52CD9" w:rsidRDefault="00C52CD9" w:rsidP="00C52CD9">
      <w:pPr>
        <w:spacing w:line="360" w:lineRule="auto"/>
        <w:rPr>
          <w:b/>
          <w:color w:val="000000"/>
          <w:sz w:val="28"/>
          <w:szCs w:val="28"/>
        </w:rPr>
      </w:pPr>
    </w:p>
    <w:p w:rsidR="00C52CD9" w:rsidRPr="00691B74" w:rsidRDefault="00897EE6" w:rsidP="00C52CD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Лего-конструирование в детском саду</w:t>
      </w:r>
    </w:p>
    <w:p w:rsidR="00C52CD9" w:rsidRDefault="00C52CD9" w:rsidP="00C52CD9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C52CD9" w:rsidRPr="0093610F" w:rsidRDefault="00C52CD9" w:rsidP="00C52CD9">
      <w:pPr>
        <w:pStyle w:val="a3"/>
        <w:jc w:val="left"/>
        <w:rPr>
          <w:szCs w:val="28"/>
        </w:rPr>
      </w:pPr>
      <w:r>
        <w:rPr>
          <w:szCs w:val="28"/>
        </w:rPr>
        <w:t>Методическое пособие / сост. В.Н. Мамрова – Челябинск, 2014</w:t>
      </w:r>
      <w:r w:rsidRPr="0093610F">
        <w:rPr>
          <w:szCs w:val="28"/>
        </w:rPr>
        <w:t xml:space="preserve">. – </w:t>
      </w:r>
      <w:r w:rsidRPr="008D381E">
        <w:rPr>
          <w:color w:val="000000"/>
          <w:szCs w:val="28"/>
        </w:rPr>
        <w:t>.</w:t>
      </w:r>
    </w:p>
    <w:p w:rsidR="00C52CD9" w:rsidRPr="0093610F" w:rsidRDefault="00C52CD9" w:rsidP="00C52CD9">
      <w:pPr>
        <w:ind w:left="360" w:firstLine="709"/>
        <w:rPr>
          <w:sz w:val="28"/>
          <w:szCs w:val="28"/>
        </w:rPr>
      </w:pPr>
    </w:p>
    <w:p w:rsidR="00C52CD9" w:rsidRPr="00E816BC" w:rsidRDefault="00E816BC" w:rsidP="00E816BC">
      <w:pPr>
        <w:pStyle w:val="a3"/>
        <w:ind w:firstLine="709"/>
        <w:jc w:val="both"/>
        <w:rPr>
          <w:szCs w:val="28"/>
        </w:rPr>
      </w:pPr>
      <w:r w:rsidRPr="00E816BC">
        <w:rPr>
          <w:szCs w:val="28"/>
        </w:rPr>
        <w:t xml:space="preserve">Методическое пособие включает содержание образовательной деятельности для детей младшей, средней, старшей и подготовительной к школе групп. Его цели - развитие конструкторских способностей детей, эстетического вкуса, формирование познавательной и исследовательской активности, стремления к умственной деятельности. Пособие поможет развить в детях инициативность, самостоятельность, наблюдательность, любознательность, находчивость, умение работать в коллективе. </w:t>
      </w:r>
    </w:p>
    <w:p w:rsidR="00C52CD9" w:rsidRDefault="00C52CD9" w:rsidP="00C52CD9">
      <w:pPr>
        <w:pStyle w:val="a3"/>
        <w:ind w:firstLine="709"/>
        <w:jc w:val="both"/>
        <w:rPr>
          <w:sz w:val="24"/>
        </w:rPr>
      </w:pPr>
    </w:p>
    <w:p w:rsidR="00C52CD9" w:rsidRDefault="00C52CD9" w:rsidP="00C52CD9">
      <w:pPr>
        <w:pStyle w:val="a3"/>
        <w:ind w:firstLine="709"/>
        <w:jc w:val="both"/>
        <w:rPr>
          <w:sz w:val="24"/>
        </w:rPr>
      </w:pPr>
    </w:p>
    <w:p w:rsidR="00C52CD9" w:rsidRPr="003E0290" w:rsidRDefault="00C52CD9" w:rsidP="00C52CD9">
      <w:pPr>
        <w:pStyle w:val="a3"/>
        <w:jc w:val="left"/>
        <w:rPr>
          <w:sz w:val="24"/>
        </w:rPr>
      </w:pPr>
    </w:p>
    <w:p w:rsidR="00C52CD9" w:rsidRDefault="00C52CD9" w:rsidP="00C52CD9">
      <w:pPr>
        <w:pStyle w:val="a3"/>
        <w:ind w:firstLine="709"/>
        <w:jc w:val="right"/>
        <w:rPr>
          <w:szCs w:val="28"/>
        </w:rPr>
      </w:pPr>
      <w:r w:rsidRPr="0093610F">
        <w:rPr>
          <w:szCs w:val="28"/>
        </w:rPr>
        <w:t xml:space="preserve">                                                                                                          Челябинский </w:t>
      </w:r>
    </w:p>
    <w:p w:rsidR="00C52CD9" w:rsidRPr="0093610F" w:rsidRDefault="00C52CD9" w:rsidP="00C52CD9">
      <w:pPr>
        <w:pStyle w:val="a3"/>
        <w:ind w:firstLine="709"/>
        <w:jc w:val="right"/>
        <w:rPr>
          <w:szCs w:val="28"/>
        </w:rPr>
      </w:pPr>
      <w:r w:rsidRPr="0093610F">
        <w:rPr>
          <w:szCs w:val="28"/>
        </w:rPr>
        <w:t>педагогический</w:t>
      </w:r>
    </w:p>
    <w:p w:rsidR="00C52CD9" w:rsidRPr="004C465D" w:rsidRDefault="00C52CD9" w:rsidP="00C52CD9">
      <w:pPr>
        <w:pStyle w:val="a3"/>
        <w:ind w:firstLine="709"/>
        <w:jc w:val="right"/>
        <w:rPr>
          <w:szCs w:val="28"/>
        </w:rPr>
      </w:pPr>
      <w:r w:rsidRPr="0093610F">
        <w:rPr>
          <w:szCs w:val="28"/>
        </w:rPr>
        <w:t>колледж №2</w:t>
      </w:r>
    </w:p>
    <w:p w:rsidR="00C52CD9" w:rsidRPr="00130BF1" w:rsidRDefault="00C52CD9" w:rsidP="00C52CD9">
      <w:pPr>
        <w:spacing w:line="360" w:lineRule="auto"/>
        <w:rPr>
          <w:b/>
          <w:color w:val="000000"/>
          <w:sz w:val="28"/>
          <w:szCs w:val="28"/>
        </w:rPr>
      </w:pPr>
    </w:p>
    <w:p w:rsidR="00C52CD9" w:rsidRDefault="00C52CD9" w:rsidP="00C52CD9">
      <w:pPr>
        <w:ind w:firstLine="709"/>
        <w:jc w:val="both"/>
        <w:rPr>
          <w:bCs/>
        </w:rPr>
      </w:pPr>
      <w:r w:rsidRPr="00691B74">
        <w:rPr>
          <w:bCs/>
        </w:rPr>
        <w:t xml:space="preserve">  </w:t>
      </w:r>
    </w:p>
    <w:p w:rsidR="00C52CD9" w:rsidRDefault="00C52CD9" w:rsidP="00C52CD9"/>
    <w:p w:rsidR="00C52CD9" w:rsidRDefault="00C52CD9" w:rsidP="00C52CD9"/>
    <w:p w:rsidR="00C52CD9" w:rsidRDefault="00C52CD9" w:rsidP="00C52CD9"/>
    <w:p w:rsidR="00C52CD9" w:rsidRDefault="00C52CD9" w:rsidP="00C52CD9"/>
    <w:p w:rsidR="00C52CD9" w:rsidRDefault="00C52CD9" w:rsidP="00C52CD9"/>
    <w:p w:rsidR="00C52CD9" w:rsidRDefault="00C52CD9" w:rsidP="00C52CD9"/>
    <w:p w:rsidR="00C52CD9" w:rsidRDefault="00C52CD9" w:rsidP="00C52CD9"/>
    <w:p w:rsidR="00C52CD9" w:rsidRDefault="00C52CD9" w:rsidP="00C52CD9"/>
    <w:p w:rsidR="00C52CD9" w:rsidRDefault="00C52CD9" w:rsidP="00C52CD9"/>
    <w:p w:rsidR="00D2506B" w:rsidRDefault="00D2506B" w:rsidP="00C52CD9">
      <w:pPr>
        <w:tabs>
          <w:tab w:val="left" w:pos="795"/>
          <w:tab w:val="left" w:pos="2670"/>
          <w:tab w:val="center" w:pos="4819"/>
        </w:tabs>
        <w:jc w:val="center"/>
        <w:rPr>
          <w:rFonts w:ascii="Monotype Corsiva" w:hAnsi="Monotype Corsiva"/>
          <w:b/>
          <w:color w:val="33CCCC"/>
          <w:sz w:val="72"/>
          <w:szCs w:val="72"/>
        </w:rPr>
      </w:pPr>
    </w:p>
    <w:p w:rsidR="00D2506B" w:rsidRDefault="00397060" w:rsidP="00397060">
      <w:pPr>
        <w:tabs>
          <w:tab w:val="left" w:pos="795"/>
          <w:tab w:val="left" w:pos="2670"/>
          <w:tab w:val="left" w:pos="3435"/>
          <w:tab w:val="center" w:pos="4819"/>
        </w:tabs>
        <w:rPr>
          <w:rFonts w:ascii="Monotype Corsiva" w:hAnsi="Monotype Corsiva"/>
          <w:b/>
          <w:color w:val="33CCCC"/>
          <w:sz w:val="72"/>
          <w:szCs w:val="72"/>
        </w:rPr>
      </w:pPr>
      <w:r>
        <w:rPr>
          <w:rFonts w:ascii="Monotype Corsiva" w:hAnsi="Monotype Corsiva"/>
          <w:b/>
          <w:color w:val="33CCCC"/>
          <w:sz w:val="72"/>
          <w:szCs w:val="72"/>
        </w:rPr>
        <w:tab/>
      </w:r>
      <w:r>
        <w:rPr>
          <w:rFonts w:ascii="Monotype Corsiva" w:hAnsi="Monotype Corsiva"/>
          <w:b/>
          <w:color w:val="33CCCC"/>
          <w:sz w:val="72"/>
          <w:szCs w:val="72"/>
        </w:rPr>
        <w:tab/>
      </w:r>
      <w:r>
        <w:rPr>
          <w:rFonts w:ascii="Monotype Corsiva" w:hAnsi="Monotype Corsiva"/>
          <w:b/>
          <w:color w:val="33CCCC"/>
          <w:sz w:val="72"/>
          <w:szCs w:val="72"/>
        </w:rPr>
        <w:tab/>
      </w:r>
    </w:p>
    <w:p w:rsidR="00397060" w:rsidRDefault="00397060" w:rsidP="00397060">
      <w:pPr>
        <w:tabs>
          <w:tab w:val="left" w:pos="795"/>
          <w:tab w:val="left" w:pos="2670"/>
          <w:tab w:val="left" w:pos="3435"/>
          <w:tab w:val="center" w:pos="4819"/>
        </w:tabs>
        <w:rPr>
          <w:rFonts w:ascii="Monotype Corsiva" w:hAnsi="Monotype Corsiva"/>
          <w:b/>
          <w:color w:val="33CCCC"/>
          <w:sz w:val="72"/>
          <w:szCs w:val="72"/>
        </w:rPr>
      </w:pPr>
    </w:p>
    <w:p w:rsidR="00C52CD9" w:rsidRPr="00CE48E3" w:rsidRDefault="00C52CD9" w:rsidP="00C52CD9">
      <w:pPr>
        <w:tabs>
          <w:tab w:val="left" w:pos="795"/>
          <w:tab w:val="left" w:pos="2670"/>
          <w:tab w:val="center" w:pos="4819"/>
        </w:tabs>
        <w:jc w:val="center"/>
        <w:rPr>
          <w:rFonts w:ascii="Monotype Corsiva" w:hAnsi="Monotype Corsiva"/>
          <w:b/>
          <w:color w:val="33CCCC"/>
          <w:sz w:val="72"/>
          <w:szCs w:val="72"/>
        </w:rPr>
      </w:pPr>
      <w:r w:rsidRPr="00CE48E3">
        <w:rPr>
          <w:rFonts w:ascii="Monotype Corsiva" w:hAnsi="Monotype Corsiva"/>
          <w:b/>
          <w:color w:val="33CCCC"/>
          <w:sz w:val="72"/>
          <w:szCs w:val="72"/>
        </w:rPr>
        <w:t>Содержание</w:t>
      </w:r>
    </w:p>
    <w:p w:rsidR="00C52CD9" w:rsidRDefault="00C52CD9" w:rsidP="00C52CD9">
      <w:pPr>
        <w:jc w:val="center"/>
      </w:pPr>
    </w:p>
    <w:p w:rsidR="00C52CD9" w:rsidRDefault="00C52CD9" w:rsidP="00C52CD9">
      <w:pPr>
        <w:spacing w:line="360" w:lineRule="auto"/>
        <w:rPr>
          <w:sz w:val="28"/>
          <w:szCs w:val="28"/>
        </w:rPr>
      </w:pPr>
    </w:p>
    <w:p w:rsidR="00C52CD9" w:rsidRDefault="00C52CD9" w:rsidP="00C52CD9">
      <w:pPr>
        <w:spacing w:line="360" w:lineRule="auto"/>
        <w:rPr>
          <w:sz w:val="28"/>
          <w:szCs w:val="28"/>
        </w:rPr>
      </w:pPr>
      <w:r w:rsidRPr="006D66E7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…………………………………………………………...5</w:t>
      </w:r>
    </w:p>
    <w:p w:rsidR="00C52CD9" w:rsidRDefault="00C52CD9" w:rsidP="00C52C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психолого-педагогической литературы по проблеме………………….8</w:t>
      </w:r>
    </w:p>
    <w:p w:rsidR="00C52CD9" w:rsidRDefault="00C52CD9" w:rsidP="00C52C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Понятия о профессиональных знаниях, навыках, умениях…………………...10</w:t>
      </w:r>
    </w:p>
    <w:p w:rsidR="00C52CD9" w:rsidRDefault="00C52CD9" w:rsidP="00C52C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Условия формирования профессиональных знаний, навыках, умений……...13</w:t>
      </w:r>
    </w:p>
    <w:p w:rsidR="00C52CD9" w:rsidRDefault="00C52CD9" w:rsidP="00C52C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Психологический предпосылки и пути формирования готовности студентов к трудовой деятельности…………………………………………………………..24</w:t>
      </w:r>
    </w:p>
    <w:p w:rsidR="00C52CD9" w:rsidRPr="006D66E7" w:rsidRDefault="00C52CD9" w:rsidP="00C52C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Библиографический список……………………………………………………..35</w:t>
      </w:r>
    </w:p>
    <w:p w:rsidR="00C52CD9" w:rsidRPr="006D66E7" w:rsidRDefault="00C52CD9" w:rsidP="00C52CD9">
      <w:pPr>
        <w:spacing w:line="360" w:lineRule="auto"/>
        <w:rPr>
          <w:sz w:val="28"/>
          <w:szCs w:val="28"/>
        </w:rPr>
      </w:pPr>
    </w:p>
    <w:p w:rsidR="00C52CD9" w:rsidRPr="006D66E7" w:rsidRDefault="00C52CD9" w:rsidP="00C52CD9">
      <w:pPr>
        <w:spacing w:line="360" w:lineRule="auto"/>
        <w:rPr>
          <w:sz w:val="28"/>
          <w:szCs w:val="28"/>
        </w:rPr>
      </w:pPr>
    </w:p>
    <w:p w:rsidR="00C52CD9" w:rsidRPr="006D66E7" w:rsidRDefault="00C52CD9" w:rsidP="00C52CD9">
      <w:pPr>
        <w:spacing w:line="360" w:lineRule="auto"/>
        <w:rPr>
          <w:sz w:val="28"/>
          <w:szCs w:val="28"/>
        </w:rPr>
      </w:pPr>
    </w:p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Pr="00CE48E3" w:rsidRDefault="00C52CD9" w:rsidP="00C52CD9"/>
    <w:p w:rsidR="00C52CD9" w:rsidRDefault="00C52CD9" w:rsidP="00C52CD9"/>
    <w:p w:rsidR="00C52CD9" w:rsidRPr="00CE48E3" w:rsidRDefault="00C52CD9" w:rsidP="00C52CD9"/>
    <w:p w:rsidR="00C52CD9" w:rsidRDefault="00C52CD9" w:rsidP="00C52CD9"/>
    <w:p w:rsidR="00C52CD9" w:rsidRDefault="00C52CD9" w:rsidP="00C52CD9">
      <w:pPr>
        <w:jc w:val="center"/>
      </w:pPr>
    </w:p>
    <w:p w:rsidR="00C52CD9" w:rsidRDefault="00C52CD9" w:rsidP="00397060">
      <w:pPr>
        <w:spacing w:line="360" w:lineRule="auto"/>
        <w:jc w:val="center"/>
        <w:rPr>
          <w:rFonts w:ascii="Monotype Corsiva" w:hAnsi="Monotype Corsiva"/>
          <w:b/>
          <w:color w:val="33CCCC"/>
          <w:sz w:val="72"/>
          <w:szCs w:val="72"/>
        </w:rPr>
      </w:pPr>
      <w:r w:rsidRPr="00CE48E3">
        <w:rPr>
          <w:rFonts w:ascii="Monotype Corsiva" w:hAnsi="Monotype Corsiva"/>
          <w:b/>
          <w:color w:val="33CCCC"/>
          <w:sz w:val="72"/>
          <w:szCs w:val="72"/>
        </w:rPr>
        <w:lastRenderedPageBreak/>
        <w:t>Пояснительная записка</w:t>
      </w:r>
    </w:p>
    <w:p w:rsidR="00D2506B" w:rsidRPr="00D2506B" w:rsidRDefault="00D2506B" w:rsidP="00D2506B">
      <w:pPr>
        <w:pStyle w:val="10"/>
        <w:ind w:firstLine="426"/>
      </w:pPr>
      <w:r w:rsidRPr="00D2506B">
        <w:t>Деятельность – это первое условие развития у обучающегося познавательных процессов. Чтобы ребенок активно развивался, необходимо его вовлечь в деятельность. Образовательная задача заключается в создании условий, которые бы провоцировали детское действие. Такие условия легко реализовать в образовательной среде LEGO.</w:t>
      </w:r>
    </w:p>
    <w:p w:rsidR="00D2506B" w:rsidRPr="00D2506B" w:rsidRDefault="00D2506B" w:rsidP="00D2506B">
      <w:pPr>
        <w:pStyle w:val="10"/>
        <w:ind w:firstLine="426"/>
      </w:pPr>
      <w:r w:rsidRPr="00D2506B">
        <w:t>Лего-конструирование – это вид моделирующей творческо-продуктивной деятельности. Диапазон использования ЛЕГО с точки зрения конструктивно-игрового средства для детей довольно широк.</w:t>
      </w:r>
    </w:p>
    <w:p w:rsidR="00D2506B" w:rsidRPr="00D2506B" w:rsidRDefault="00D2506B" w:rsidP="00D2506B">
      <w:pPr>
        <w:pStyle w:val="10"/>
        <w:ind w:firstLine="426"/>
      </w:pPr>
      <w:r w:rsidRPr="00D2506B">
        <w:t>Действительно, конструкторы LEGO зарекомендовали себя как образовательные продукты во всем мире. LEGO используют как универсальное наглядное пособие и развивающие игрушки. Универсальный конструктор побуждает к умственной активности и развивает моторику рук. Что особенно важно для обучающихся с особыми образовательными потребностями.</w:t>
      </w:r>
    </w:p>
    <w:p w:rsidR="00D2506B" w:rsidRPr="00D2506B" w:rsidRDefault="00D2506B" w:rsidP="00D2506B">
      <w:pPr>
        <w:pStyle w:val="10"/>
        <w:ind w:firstLine="426"/>
      </w:pPr>
      <w:r w:rsidRPr="00D2506B">
        <w:t xml:space="preserve">Реализация </w:t>
      </w:r>
      <w:r>
        <w:t>лего-конструирования</w:t>
      </w:r>
      <w:r w:rsidRPr="00D2506B">
        <w:t xml:space="preserve">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  активный словарь.  </w:t>
      </w:r>
    </w:p>
    <w:p w:rsidR="00D2506B" w:rsidRPr="00D2506B" w:rsidRDefault="00D2506B" w:rsidP="00D2506B">
      <w:pPr>
        <w:pStyle w:val="10"/>
        <w:ind w:firstLine="426"/>
      </w:pPr>
      <w:r w:rsidRPr="00D2506B">
        <w:t xml:space="preserve">Разнообразие конструкторов Лего позволяет заниматься с </w:t>
      </w:r>
      <w:r>
        <w:t xml:space="preserve">воспитанниками </w:t>
      </w:r>
      <w:r w:rsidRPr="00D2506B">
        <w:t xml:space="preserve">разного возраста и различных образовательных возможностей.  </w:t>
      </w:r>
    </w:p>
    <w:p w:rsidR="00D2506B" w:rsidRPr="00D2506B" w:rsidRDefault="00D2506B" w:rsidP="00D2506B">
      <w:pPr>
        <w:pStyle w:val="10"/>
        <w:ind w:firstLine="426"/>
      </w:pPr>
      <w:r w:rsidRPr="00D2506B"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</w:t>
      </w:r>
      <w:r>
        <w:t>Воспитанники</w:t>
      </w:r>
      <w:r w:rsidRPr="00D2506B">
        <w:t xml:space="preserve"> учатся работать с предложенными инструкциями, формируются умения сотрудничать с партнером, работать в коллективе.</w:t>
      </w:r>
    </w:p>
    <w:p w:rsidR="00D2506B" w:rsidRPr="00D2506B" w:rsidRDefault="00D2506B" w:rsidP="00D2506B">
      <w:pPr>
        <w:pStyle w:val="10"/>
        <w:ind w:firstLine="426"/>
      </w:pPr>
      <w:r w:rsidRPr="00D2506B">
        <w:t xml:space="preserve">Игра – необходимый спутник детства. С LEGO дети учатся, играя. Дети – неутомимые конструкторы, их творческие способности оригинальны. Обучающиеся конструируют постепенно, «шаг за шагом», что позволяет двигаться, развиваться в собственном темпе, стимулирует решать новые, </w:t>
      </w:r>
      <w:r w:rsidRPr="00D2506B">
        <w:lastRenderedPageBreak/>
        <w:t>более сложные задачи. Конструктор LEGO помогает ребенку воплощать в жизнь свои идеи, строить и фантазировать. Ребенок увлечённо работает и видит конечный результат. А любой успех побуждает желание учиться.</w:t>
      </w:r>
    </w:p>
    <w:p w:rsidR="00D2506B" w:rsidRPr="00D2506B" w:rsidRDefault="00D2506B" w:rsidP="00D2506B">
      <w:pPr>
        <w:pStyle w:val="10"/>
        <w:ind w:firstLine="426"/>
      </w:pPr>
      <w:r w:rsidRPr="00D2506B">
        <w:t>Кроме этого, реализация этой программы в рамках дополнительного образования помогает развитию коммуникативных навыков и творческих способностей учащихся за счет активного взаимодействия детей в ходе групповой проектной деятельности.</w:t>
      </w:r>
    </w:p>
    <w:p w:rsidR="00D2506B" w:rsidRPr="00D2506B" w:rsidRDefault="00982902" w:rsidP="00D2506B">
      <w:pPr>
        <w:pStyle w:val="10"/>
        <w:ind w:firstLine="426"/>
      </w:pPr>
      <w:r>
        <w:t>Воспитывающие</w:t>
      </w:r>
      <w:r w:rsidR="00D2506B" w:rsidRPr="00D2506B">
        <w:t>, выполняют задания педагога, испытывают собранные модели и анализируют предложенные конструкции. Далее они выполняют самостоятельную работу по теме, предложенной педагогом.</w:t>
      </w:r>
    </w:p>
    <w:p w:rsidR="00D2506B" w:rsidRPr="00D2506B" w:rsidRDefault="00D2506B" w:rsidP="00D2506B">
      <w:pPr>
        <w:pStyle w:val="10"/>
        <w:ind w:firstLine="426"/>
      </w:pPr>
      <w:r w:rsidRPr="00D2506B">
        <w:t>Помощь педагога при данной форме работы сводится к определению основных направлений работы, консультированию обучающихся, а также помощи  тем из них, которые по своим физическим и образовательным возможностям не могут работать самостоятельно.</w:t>
      </w:r>
    </w:p>
    <w:p w:rsidR="00D2506B" w:rsidRPr="00D2506B" w:rsidRDefault="00D2506B" w:rsidP="00D2506B">
      <w:pPr>
        <w:pStyle w:val="10"/>
        <w:ind w:firstLine="426"/>
      </w:pPr>
      <w:r w:rsidRPr="00D2506B">
        <w:t xml:space="preserve">Конструирование выполняется </w:t>
      </w:r>
      <w:r w:rsidR="00982902">
        <w:t>воспитывающимися</w:t>
      </w:r>
      <w:r w:rsidRPr="00D2506B">
        <w:t xml:space="preserve"> в форме проектной деятельности, может быть индивидуальной, парной и групповой. </w:t>
      </w:r>
    </w:p>
    <w:p w:rsidR="00D2506B" w:rsidRPr="00D2506B" w:rsidRDefault="00D2506B" w:rsidP="00D2506B">
      <w:pPr>
        <w:pStyle w:val="10"/>
        <w:ind w:firstLine="426"/>
      </w:pPr>
      <w:r w:rsidRPr="00D2506B">
        <w:t xml:space="preserve">Можно различить три основных вида конструирования: </w:t>
      </w:r>
    </w:p>
    <w:p w:rsidR="00D2506B" w:rsidRPr="00D2506B" w:rsidRDefault="00D2506B" w:rsidP="00D2506B">
      <w:pPr>
        <w:pStyle w:val="10"/>
        <w:numPr>
          <w:ilvl w:val="0"/>
          <w:numId w:val="1"/>
        </w:numPr>
        <w:tabs>
          <w:tab w:val="clear" w:pos="3349"/>
          <w:tab w:val="num" w:pos="1276"/>
        </w:tabs>
        <w:ind w:firstLine="426"/>
      </w:pPr>
      <w:r w:rsidRPr="00D2506B">
        <w:t xml:space="preserve">по образцу </w:t>
      </w:r>
    </w:p>
    <w:p w:rsidR="00D2506B" w:rsidRPr="00D2506B" w:rsidRDefault="00D2506B" w:rsidP="00D2506B">
      <w:pPr>
        <w:pStyle w:val="10"/>
        <w:numPr>
          <w:ilvl w:val="0"/>
          <w:numId w:val="1"/>
        </w:numPr>
        <w:tabs>
          <w:tab w:val="clear" w:pos="3349"/>
          <w:tab w:val="num" w:pos="1276"/>
        </w:tabs>
        <w:ind w:firstLine="426"/>
      </w:pPr>
      <w:r w:rsidRPr="00D2506B">
        <w:t>по условиям</w:t>
      </w:r>
    </w:p>
    <w:p w:rsidR="00D2506B" w:rsidRPr="00D2506B" w:rsidRDefault="00D2506B" w:rsidP="00D2506B">
      <w:pPr>
        <w:pStyle w:val="10"/>
        <w:numPr>
          <w:ilvl w:val="0"/>
          <w:numId w:val="1"/>
        </w:numPr>
        <w:tabs>
          <w:tab w:val="clear" w:pos="3349"/>
          <w:tab w:val="num" w:pos="1276"/>
        </w:tabs>
        <w:ind w:firstLine="426"/>
      </w:pPr>
      <w:r w:rsidRPr="00D2506B">
        <w:t xml:space="preserve">по замыслу </w:t>
      </w:r>
    </w:p>
    <w:p w:rsidR="00D2506B" w:rsidRPr="00D2506B" w:rsidRDefault="00D2506B" w:rsidP="00D2506B">
      <w:pPr>
        <w:pStyle w:val="10"/>
        <w:ind w:firstLine="426"/>
      </w:pPr>
      <w:r w:rsidRPr="00D2506B">
        <w:rPr>
          <w:b/>
          <w:bCs/>
          <w:u w:val="single"/>
        </w:rPr>
        <w:t xml:space="preserve">Конструирование по образцу </w:t>
      </w:r>
      <w:r w:rsidRPr="00D2506B">
        <w:t xml:space="preserve">— когда есть готовая модель того, что нужно построить (например, изображение или схема). </w:t>
      </w:r>
    </w:p>
    <w:p w:rsidR="00D2506B" w:rsidRPr="00D2506B" w:rsidRDefault="00D2506B" w:rsidP="00D2506B">
      <w:pPr>
        <w:pStyle w:val="10"/>
        <w:ind w:firstLine="426"/>
      </w:pPr>
      <w:r w:rsidRPr="00D2506B">
        <w:rPr>
          <w:b/>
          <w:bCs/>
          <w:u w:val="single"/>
        </w:rPr>
        <w:t>При конструировании по условиям</w:t>
      </w:r>
      <w:r w:rsidRPr="00D2506B"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D2506B" w:rsidRPr="00D2506B" w:rsidRDefault="00D2506B" w:rsidP="00D2506B">
      <w:pPr>
        <w:pStyle w:val="10"/>
        <w:ind w:firstLine="426"/>
      </w:pPr>
      <w:r w:rsidRPr="00D2506B">
        <w:rPr>
          <w:b/>
          <w:bCs/>
          <w:u w:val="single"/>
        </w:rPr>
        <w:t>Конструирование по замыслу предполагает</w:t>
      </w:r>
      <w:r w:rsidRPr="00D2506B">
        <w:t>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</w:t>
      </w:r>
    </w:p>
    <w:p w:rsidR="00D2506B" w:rsidRPr="00D2506B" w:rsidRDefault="00D2506B" w:rsidP="00D2506B">
      <w:pPr>
        <w:pStyle w:val="10"/>
        <w:ind w:firstLine="426"/>
      </w:pPr>
    </w:p>
    <w:p w:rsidR="00C52CD9" w:rsidRPr="00D2506B" w:rsidRDefault="00C52CD9" w:rsidP="00C52CD9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</w:p>
    <w:p w:rsidR="00C52CD9" w:rsidRPr="00D2506B" w:rsidRDefault="00C52CD9" w:rsidP="00C52CD9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</w:p>
    <w:p w:rsidR="00C52CD9" w:rsidRPr="00D2506B" w:rsidRDefault="00C52CD9" w:rsidP="00C52CD9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</w:p>
    <w:p w:rsidR="00C52CD9" w:rsidRPr="00D2506B" w:rsidRDefault="00C52CD9" w:rsidP="00C52CD9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</w:p>
    <w:p w:rsidR="00C52CD9" w:rsidRPr="00D2506B" w:rsidRDefault="00C52CD9" w:rsidP="00C52CD9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</w:p>
    <w:p w:rsidR="00C52CD9" w:rsidRPr="00D2506B" w:rsidRDefault="00C52CD9" w:rsidP="00C52CD9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</w:p>
    <w:p w:rsidR="00C52CD9" w:rsidRPr="007F6E3C" w:rsidRDefault="00C52CD9" w:rsidP="00C52CD9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</w:p>
    <w:p w:rsidR="00C52CD9" w:rsidRPr="007F6E3C" w:rsidRDefault="00C52CD9" w:rsidP="00C52CD9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</w:p>
    <w:p w:rsidR="00C52CD9" w:rsidRPr="007F6E3C" w:rsidRDefault="00C52CD9" w:rsidP="00C52CD9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</w:p>
    <w:p w:rsidR="00C52CD9" w:rsidRDefault="00C52CD9" w:rsidP="00C52CD9">
      <w:pPr>
        <w:ind w:firstLine="540"/>
        <w:jc w:val="center"/>
      </w:pPr>
    </w:p>
    <w:p w:rsidR="00C52CD9" w:rsidRDefault="00C52CD9" w:rsidP="00C52CD9">
      <w:pPr>
        <w:ind w:firstLine="540"/>
        <w:jc w:val="center"/>
      </w:pPr>
    </w:p>
    <w:p w:rsidR="00C52CD9" w:rsidRDefault="00C52CD9" w:rsidP="00C52CD9">
      <w:pPr>
        <w:ind w:firstLine="540"/>
        <w:jc w:val="center"/>
      </w:pPr>
    </w:p>
    <w:p w:rsidR="00C52CD9" w:rsidRDefault="00C52CD9" w:rsidP="00C52CD9">
      <w:pPr>
        <w:ind w:firstLine="540"/>
        <w:jc w:val="center"/>
      </w:pPr>
    </w:p>
    <w:p w:rsidR="00C52CD9" w:rsidRDefault="00C52CD9" w:rsidP="00C52CD9">
      <w:pPr>
        <w:ind w:firstLine="540"/>
        <w:jc w:val="center"/>
      </w:pPr>
    </w:p>
    <w:p w:rsidR="00C52CD9" w:rsidRDefault="00C52CD9" w:rsidP="00C52CD9">
      <w:pPr>
        <w:ind w:firstLine="540"/>
        <w:jc w:val="center"/>
      </w:pPr>
    </w:p>
    <w:p w:rsidR="00C52CD9" w:rsidRDefault="00C52CD9" w:rsidP="00C52CD9">
      <w:pPr>
        <w:ind w:firstLine="540"/>
        <w:jc w:val="center"/>
      </w:pPr>
    </w:p>
    <w:p w:rsidR="00C52CD9" w:rsidRDefault="00982902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  <w:r>
        <w:rPr>
          <w:rFonts w:ascii="Monotype Corsiva" w:hAnsi="Monotype Corsiva"/>
          <w:b/>
          <w:color w:val="33CCCC"/>
          <w:sz w:val="52"/>
          <w:szCs w:val="52"/>
        </w:rPr>
        <w:lastRenderedPageBreak/>
        <w:t>Лего-конструирование как средство развития пространственного мышления детей дошкольного возраста</w:t>
      </w:r>
    </w:p>
    <w:p w:rsidR="00C52CD9" w:rsidRDefault="00C52CD9" w:rsidP="00982902">
      <w:pPr>
        <w:jc w:val="both"/>
        <w:rPr>
          <w:rFonts w:ascii="Monotype Corsiva" w:hAnsi="Monotype Corsiva"/>
          <w:color w:val="33CCCC"/>
          <w:sz w:val="28"/>
          <w:szCs w:val="28"/>
        </w:rPr>
      </w:pPr>
    </w:p>
    <w:p w:rsidR="00982902" w:rsidRDefault="00982902" w:rsidP="00AB6656">
      <w:pPr>
        <w:spacing w:line="360" w:lineRule="auto"/>
        <w:ind w:firstLine="540"/>
        <w:jc w:val="both"/>
        <w:rPr>
          <w:sz w:val="28"/>
          <w:szCs w:val="28"/>
        </w:rPr>
      </w:pPr>
      <w:r w:rsidRPr="00982902">
        <w:rPr>
          <w:sz w:val="28"/>
          <w:szCs w:val="28"/>
        </w:rPr>
        <w:t>Рассмотрим психолого-пе</w:t>
      </w:r>
      <w:r>
        <w:rPr>
          <w:sz w:val="28"/>
          <w:szCs w:val="28"/>
        </w:rPr>
        <w:t xml:space="preserve">дагогические условия развития способностей к конструированию в условиях ДОУ. Важным является внесение творческого начала в формирование конструктивных умений при выполнение отдельных работ во взаимодействии со значимыми взрослыми. Ребенок работает с большой активностью, со значительным напряжением мысли, если перед ним стоит задача изменить размеры или форму изделия, подумать над количеством необходимых деталей, изменением в оформление, в последовательности всего процесса изменения изделия. </w:t>
      </w:r>
      <w:r w:rsidR="00547771">
        <w:rPr>
          <w:sz w:val="28"/>
          <w:szCs w:val="28"/>
        </w:rPr>
        <w:t>Целесообразно подготовить детям разные конструкции одних и тех же изделий, что направит творческую инициативу детей. Изложим основные этапы развития способностей конструирования на примере работы с легоконструктором:</w:t>
      </w:r>
    </w:p>
    <w:p w:rsidR="00547771" w:rsidRDefault="00547771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предстоящей деятельности, представления хода работы по апперациям, описание черт окончательного результата изделия.</w:t>
      </w:r>
    </w:p>
    <w:p w:rsidR="00547771" w:rsidRDefault="00547771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овладен</w:t>
      </w:r>
      <w:r w:rsidR="003A1027">
        <w:rPr>
          <w:sz w:val="28"/>
          <w:szCs w:val="28"/>
        </w:rPr>
        <w:t>ие элементами графической грамотности</w:t>
      </w:r>
      <w:r>
        <w:rPr>
          <w:sz w:val="28"/>
          <w:szCs w:val="28"/>
        </w:rPr>
        <w:t xml:space="preserve">: кратко охарактеризовать модель, уметь выполнять зарисовку </w:t>
      </w:r>
      <w:r w:rsidR="003A1027">
        <w:rPr>
          <w:sz w:val="28"/>
          <w:szCs w:val="28"/>
        </w:rPr>
        <w:t>чертежа</w:t>
      </w:r>
      <w:r>
        <w:rPr>
          <w:sz w:val="28"/>
          <w:szCs w:val="28"/>
        </w:rPr>
        <w:t>, описать эскиз изделия.</w:t>
      </w:r>
    </w:p>
    <w:p w:rsidR="00547771" w:rsidRDefault="00547771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Самостоятельное конструирование.</w:t>
      </w:r>
    </w:p>
    <w:p w:rsidR="00547771" w:rsidRDefault="00547771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конкретными конструкторскими умениями во взаимодействии с воспитателями и детьми.</w:t>
      </w:r>
    </w:p>
    <w:p w:rsidR="00547771" w:rsidRDefault="00547771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Самоконтроль во время конструирования и взаимопроверка детей за выполнением модели в соответствии с составленными задачами и запланированным образом.</w:t>
      </w:r>
    </w:p>
    <w:p w:rsidR="00547771" w:rsidRDefault="00547771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назначения получившегося изделия. Кроме понимания назначения изделия при конструирование учитывают функции, конкретные требования к определенному изделию.</w:t>
      </w:r>
    </w:p>
    <w:p w:rsidR="003A1027" w:rsidRDefault="003A1027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подчеркнуть, что развитие способностей конструирования активизируют мыслительные процессы ребенка, порождают интерес к новому к творческому мышлению поставленных задач, к изобретательности и самостоятельности. Конструирование рождает инициативность, стремление к поиску, формирует волевые качества. Именно по этому, основным требованием к конструкторской деятельности является творческий характер деятельности во взаимодействии детей и взрослых, оптимальный уровень трудности в конструирование для исполнителя изделия, устойчивая мотивация и обеспечение положительного эмоционального настроя в ходе и по окончанию выполнения конструкторской деятельности.</w:t>
      </w:r>
    </w:p>
    <w:p w:rsidR="003A1027" w:rsidRDefault="003A1027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деятельность ребенка носит творческий, не рутинный характер, то она постоянно заставляет его думать и становится достаточно привлекательной для ребенка.</w:t>
      </w:r>
    </w:p>
    <w:p w:rsidR="003A1027" w:rsidRDefault="003A1027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только ребенок начинает самостоятельно сидеть, значимые взрослые могут активно приступать к развитию первых способностей к конструированию ребенка. Речь идет о подготовительных «элементах» такой сложности и полезной деятельности как проектирование. Любая деятельности по собиранию, ломанию, строительству – это отличная тренировочная база для будущей логики и интеллекта. Пространственное мышление и воображение выходят из попыток сложить кубики, построить куличики в песочнице или собрать кораблик из бумаги и спичек. Все перечисленные игры развивают конструкторские навыки.</w:t>
      </w:r>
    </w:p>
    <w:p w:rsidR="00547771" w:rsidRDefault="003A1027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Конструкторская деятельность у самых маленьких детей – это познание габаритов и свойств предметов, того как можно что-то с чем-то соединить. В качестве игр, развивающих способности к конструированию детей раннего возраста можно предложить следующее «раскладывание игрушек на место», «укладывать игрушки спать», «игры с конструктором». Остановимся подробней на играх с конструктором. С помощью конструктора дети могут воплотить в жизнь любые фантазии, построить свой, неповторимый мир, и даже не задумываясь, освоить сложнейшие физические и геометрические </w:t>
      </w:r>
      <w:r>
        <w:rPr>
          <w:sz w:val="28"/>
          <w:szCs w:val="28"/>
        </w:rPr>
        <w:lastRenderedPageBreak/>
        <w:t>законы, развить моторику, координацию движений, глазомер. Игры с конструктором развивают:</w:t>
      </w:r>
    </w:p>
    <w:p w:rsidR="003A1027" w:rsidRDefault="003A1027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образное мышление (мышление, которое отвечает за создание определенного образа представления ребенка воплощая этот образ в действительности, ребенок реализует задуманное);</w:t>
      </w:r>
    </w:p>
    <w:p w:rsidR="003A1027" w:rsidRDefault="003A1027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пространственное мышление (малыш на практике познает различные пространственные соотношения элементов: правее – левее, выше – ниже; учится понимать соответствие деталей: если один предмет выше, а другой оказывается ниже);</w:t>
      </w:r>
    </w:p>
    <w:p w:rsidR="003A1027" w:rsidRDefault="003A1027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D89">
        <w:rPr>
          <w:sz w:val="28"/>
          <w:szCs w:val="28"/>
        </w:rPr>
        <w:t>мелкую моторику, глазомер (развивает мелкие мышцы руки, учится соизмерять мышечные усилия, тренирует глаз);</w:t>
      </w:r>
    </w:p>
    <w:p w:rsidR="003E5D89" w:rsidRDefault="003E5D89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фантазию и воображение (придумывает, изобретает, создает, воплощает, преобразует и т.д);</w:t>
      </w:r>
    </w:p>
    <w:p w:rsidR="003E5D89" w:rsidRDefault="003E5D89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конструированию (ребенок не только осознает расположение деталей, но и начинает понимать, как надо создать тот или иной объект).</w:t>
      </w:r>
    </w:p>
    <w:p w:rsidR="003E5D89" w:rsidRDefault="003E5D89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Lego</w:t>
      </w:r>
      <w:r w:rsidRPr="003E5D89">
        <w:rPr>
          <w:sz w:val="28"/>
          <w:szCs w:val="28"/>
        </w:rPr>
        <w:t xml:space="preserve"> и его прототипы являются обязательными атрибутами игровой деятельности ДОУ, начиная от больших блоков и </w:t>
      </w:r>
      <w:r>
        <w:rPr>
          <w:sz w:val="28"/>
          <w:szCs w:val="28"/>
        </w:rPr>
        <w:t>заканчивая стандартными деталями для настольного творчества. С помощью таких деталей дети учатся конструировать не только по схеме, но и воплощают свои задумки, строя города, станции и обыгрывая свои изобретения.</w:t>
      </w:r>
    </w:p>
    <w:p w:rsidR="00C52CD9" w:rsidRDefault="003E5D89" w:rsidP="00AB66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Lego</w:t>
      </w:r>
      <w:r w:rsidRPr="003E5D89">
        <w:rPr>
          <w:sz w:val="28"/>
          <w:szCs w:val="28"/>
        </w:rPr>
        <w:t xml:space="preserve"> применяе</w:t>
      </w:r>
      <w:r>
        <w:rPr>
          <w:sz w:val="28"/>
          <w:szCs w:val="28"/>
        </w:rPr>
        <w:t>тся в детском саду не только ка</w:t>
      </w:r>
      <w:r w:rsidRPr="003E5D89">
        <w:rPr>
          <w:sz w:val="28"/>
          <w:szCs w:val="28"/>
        </w:rPr>
        <w:t xml:space="preserve">к досуговая игра, но и факультативные взаимодействия. </w:t>
      </w:r>
      <w:r>
        <w:rPr>
          <w:sz w:val="28"/>
          <w:szCs w:val="28"/>
        </w:rPr>
        <w:t>Лего-конструирование с элементами программирования – это организация взаимодействия, где дети не только собирают замысловатые конструкции, но и создают программы на персональном компьютере, которые приводят модели в действие. Так, на пример, крокодил открывает пасть, лев садиться на  задние лапы и рычит, а корабль качается и скрепит во время шторма.</w:t>
      </w:r>
    </w:p>
    <w:p w:rsidR="003E5D89" w:rsidRPr="00714A70" w:rsidRDefault="003E5D89" w:rsidP="00AB6656">
      <w:pPr>
        <w:spacing w:line="360" w:lineRule="auto"/>
        <w:ind w:firstLine="540"/>
        <w:jc w:val="both"/>
        <w:rPr>
          <w:rFonts w:ascii="Monotype Corsiva" w:hAnsi="Monotype Corsiva"/>
          <w:b/>
          <w:color w:val="33CCCC"/>
          <w:sz w:val="52"/>
          <w:szCs w:val="52"/>
        </w:rPr>
      </w:pPr>
      <w:r>
        <w:rPr>
          <w:sz w:val="28"/>
          <w:szCs w:val="28"/>
        </w:rPr>
        <w:t xml:space="preserve">Работа с лего-конструктором «Роболаб» так же развивает навыки программирования на ПК. Данный конструктор предназначен для старших </w:t>
      </w:r>
      <w:r>
        <w:rPr>
          <w:sz w:val="28"/>
          <w:szCs w:val="28"/>
        </w:rPr>
        <w:lastRenderedPageBreak/>
        <w:t>школьников. Опасения по поводу того, что этот вид конструктора будет сложен для детей 5 – 7 лет, не подтвердились на практике. Работа с «</w:t>
      </w:r>
      <w:r w:rsidR="00714A70">
        <w:rPr>
          <w:sz w:val="28"/>
          <w:szCs w:val="28"/>
          <w:lang w:val="en-US"/>
        </w:rPr>
        <w:t>WeDo</w:t>
      </w:r>
      <w:r>
        <w:rPr>
          <w:sz w:val="28"/>
          <w:szCs w:val="28"/>
        </w:rPr>
        <w:t>»</w:t>
      </w:r>
      <w:r w:rsidR="00714A70">
        <w:rPr>
          <w:sz w:val="28"/>
          <w:szCs w:val="28"/>
          <w:lang w:val="en-US"/>
        </w:rPr>
        <w:t xml:space="preserve"> существенно опрощает освоение нового конструктора</w:t>
      </w:r>
      <w:r w:rsidR="00714A70">
        <w:rPr>
          <w:sz w:val="28"/>
          <w:szCs w:val="28"/>
        </w:rPr>
        <w:t>.</w:t>
      </w:r>
    </w:p>
    <w:p w:rsidR="00C52CD9" w:rsidRDefault="00C52CD9" w:rsidP="00AB6656">
      <w:pPr>
        <w:spacing w:line="360" w:lineRule="auto"/>
        <w:ind w:firstLine="540"/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AB6656">
      <w:pPr>
        <w:spacing w:line="360" w:lineRule="auto"/>
        <w:ind w:firstLine="540"/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AB6656">
      <w:pPr>
        <w:spacing w:line="360" w:lineRule="auto"/>
        <w:ind w:firstLine="540"/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416EB8" w:rsidRDefault="00416EB8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416EB8" w:rsidRDefault="00416EB8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416EB8" w:rsidRDefault="00416EB8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416EB8" w:rsidRDefault="00416EB8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416EB8" w:rsidRDefault="00416EB8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416EB8" w:rsidRDefault="00416EB8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416EB8" w:rsidRDefault="00416EB8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416EB8" w:rsidRDefault="00416EB8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  <w:r w:rsidRPr="00AE3DD0">
        <w:rPr>
          <w:rFonts w:ascii="Monotype Corsiva" w:hAnsi="Monotype Corsiva"/>
          <w:b/>
          <w:color w:val="33CCCC"/>
          <w:sz w:val="52"/>
          <w:szCs w:val="52"/>
        </w:rPr>
        <w:lastRenderedPageBreak/>
        <w:t>Понятия о профессиональных знаниях, навыках умениях</w:t>
      </w:r>
    </w:p>
    <w:p w:rsidR="00416EB8" w:rsidRDefault="00416EB8" w:rsidP="00C52CD9">
      <w:pPr>
        <w:spacing w:line="360" w:lineRule="auto"/>
        <w:ind w:firstLine="540"/>
        <w:jc w:val="both"/>
        <w:rPr>
          <w:rStyle w:val="text"/>
          <w:sz w:val="28"/>
          <w:szCs w:val="28"/>
        </w:rPr>
      </w:pPr>
    </w:p>
    <w:p w:rsidR="00C52CD9" w:rsidRPr="00AE3DD0" w:rsidRDefault="00C52CD9" w:rsidP="00C52CD9">
      <w:pPr>
        <w:spacing w:line="360" w:lineRule="auto"/>
        <w:ind w:firstLine="540"/>
        <w:jc w:val="both"/>
        <w:rPr>
          <w:color w:val="33CCCC"/>
          <w:sz w:val="28"/>
          <w:szCs w:val="28"/>
        </w:rPr>
      </w:pPr>
      <w:r w:rsidRPr="00AE3DD0">
        <w:rPr>
          <w:rStyle w:val="text"/>
          <w:sz w:val="28"/>
          <w:szCs w:val="28"/>
        </w:rPr>
        <w:t>Профессиональные знания — это результат познания фактов, явлений профессиональной деятельности, их связей, свойств и отношений. Каждый студент должен обладать высокой готовностью к немедленному и правильному использованию своих знаний при выполнении задач профессиональной деятельности. Совокупность, качество профессиональных знаний студента должны отвечать его будущей специальности, функциональным обязанностям.</w:t>
      </w:r>
      <w:r w:rsidRPr="00AE3DD0">
        <w:rPr>
          <w:sz w:val="28"/>
          <w:szCs w:val="28"/>
        </w:rPr>
        <w:br/>
      </w:r>
      <w:r w:rsidRPr="00AE3DD0">
        <w:rPr>
          <w:rStyle w:val="text"/>
          <w:sz w:val="28"/>
          <w:szCs w:val="28"/>
        </w:rPr>
        <w:t>Успех профессиональной деятельности зависит от навыков. Навык — это совершенное владение действием, автоматизированный компонент сознательной деятельности. Чем больше навыков, тем успешнее и легче идет работа. Человек, в совершенстве обладающий навыками, имеет возможность сосредоточиться на главном, проявить творчество в своей деятельности, выполнить ее с большими количественными и качественными показателями.</w:t>
      </w:r>
      <w:r w:rsidRPr="00AE3DD0">
        <w:rPr>
          <w:sz w:val="28"/>
          <w:szCs w:val="28"/>
        </w:rPr>
        <w:br/>
      </w:r>
      <w:r w:rsidRPr="00AE3DD0">
        <w:rPr>
          <w:rStyle w:val="text"/>
          <w:sz w:val="28"/>
          <w:szCs w:val="28"/>
        </w:rPr>
        <w:t>Студенту нужны навыки, связанные с решением различных вопросов своей будущей профессиональной деятельности. Трудно назвать профессию, в которой не нужны были бы сенсорные, двигательные, умственные (интеллектуальные), речевые навыки, навыки коллективной работы и общения.</w:t>
      </w:r>
      <w:r w:rsidRPr="00AE3DD0">
        <w:rPr>
          <w:sz w:val="28"/>
          <w:szCs w:val="28"/>
        </w:rPr>
        <w:br/>
      </w:r>
      <w:r w:rsidRPr="00AE3DD0">
        <w:rPr>
          <w:rStyle w:val="text"/>
          <w:sz w:val="28"/>
          <w:szCs w:val="28"/>
        </w:rPr>
        <w:t>Сенсорные навыки относятся к работе органов чувств (зрения, слуха и т. д.) и в целом к чувственному познанию (считывание показаний приборов, определение расстояний, определение веществ по запаху и т. п.).</w:t>
      </w:r>
      <w:r w:rsidRPr="00AE3DD0">
        <w:rPr>
          <w:sz w:val="28"/>
          <w:szCs w:val="28"/>
        </w:rPr>
        <w:br/>
      </w:r>
      <w:r w:rsidRPr="00AE3DD0">
        <w:rPr>
          <w:rStyle w:val="text"/>
          <w:sz w:val="28"/>
          <w:szCs w:val="28"/>
        </w:rPr>
        <w:t>Двигательные навыки — результат овладения движениями. Они нужны для чтения, письма, выполнения лабораторных работ, игры на музыкальных инструментах и т. д.</w:t>
      </w:r>
      <w:r w:rsidRPr="00AE3DD0">
        <w:rPr>
          <w:sz w:val="28"/>
          <w:szCs w:val="28"/>
        </w:rPr>
        <w:br/>
      </w:r>
      <w:r w:rsidRPr="00AE3DD0">
        <w:rPr>
          <w:rStyle w:val="text"/>
          <w:sz w:val="28"/>
          <w:szCs w:val="28"/>
        </w:rPr>
        <w:t xml:space="preserve">Умственные навыки проявляются при выполнении умственных задач (навыки анализа поступающей информации, уяснения задачи, оценки обстановки, выработки и принятия решения и т. п.). Умственные навыки, </w:t>
      </w:r>
      <w:r w:rsidRPr="00AE3DD0">
        <w:rPr>
          <w:rStyle w:val="text"/>
          <w:sz w:val="28"/>
          <w:szCs w:val="28"/>
        </w:rPr>
        <w:lastRenderedPageBreak/>
        <w:t>включенные в конкретную деятельность, делают ее более рациональной и продуктивной.</w:t>
      </w:r>
      <w:r w:rsidRPr="00AE3DD0">
        <w:rPr>
          <w:sz w:val="28"/>
          <w:szCs w:val="28"/>
        </w:rPr>
        <w:br/>
      </w:r>
      <w:r w:rsidRPr="00AE3DD0">
        <w:rPr>
          <w:rStyle w:val="text"/>
          <w:sz w:val="28"/>
          <w:szCs w:val="28"/>
        </w:rPr>
        <w:t>Речевые навыки — автоматизированные компоненты речевой деятельности. Они входят в устную, письменную и речь общения. Навыки коллективной деятельности — результат освоения норм, правил и условий успешного взаимодействия между специалистами, итог выполнения общей задачи. Навыки коллективных действий — закрепление, фиксирование всеми членами коллектива темпа и ритма общей деятельности. Эти навыки обеспечивают синхронность, согласованность и эффективность работы всего коллектива. Навыки общения — это закрепившиеся выразительные движения и действия, включенные в общение с другими людьми. Они способствуют налаживанию контактов, взаимопониманию, созданию хорошего эмоционального и делового тона общения.</w:t>
      </w:r>
      <w:r w:rsidRPr="00AE3DD0">
        <w:rPr>
          <w:sz w:val="28"/>
          <w:szCs w:val="28"/>
        </w:rPr>
        <w:br/>
      </w:r>
      <w:r w:rsidRPr="00AE3DD0">
        <w:rPr>
          <w:rStyle w:val="text"/>
          <w:sz w:val="28"/>
          <w:szCs w:val="28"/>
        </w:rPr>
        <w:t>Все названные виды навыков тесно связаны между собой. В деятельности любого специалиста они проявляются в единстве, хотя могут играть разную роль в зависимости от задач и условий деятельности. Навыки студентов должны охватывать важнейшие типичные для будущей специальности операции, а также реакции и действия, необходимые для коллективной работы.</w:t>
      </w:r>
      <w:r w:rsidRPr="00AE3DD0">
        <w:rPr>
          <w:sz w:val="28"/>
          <w:szCs w:val="28"/>
        </w:rPr>
        <w:br/>
      </w:r>
      <w:r w:rsidRPr="00AE3DD0">
        <w:rPr>
          <w:rStyle w:val="text"/>
          <w:sz w:val="28"/>
          <w:szCs w:val="28"/>
        </w:rPr>
        <w:t>Умение наиболее ярко проявляется в успешном использовании знаний и навыков, в правильном применении их в новой и сложной обстановке. Каждому специалисту нужны многие гибкие умения, относящиеся к разным сторонам его деятельности.</w:t>
      </w:r>
      <w:r w:rsidRPr="00AE3DD0">
        <w:rPr>
          <w:sz w:val="28"/>
          <w:szCs w:val="28"/>
        </w:rPr>
        <w:br/>
      </w:r>
      <w:r w:rsidRPr="00AE3DD0">
        <w:rPr>
          <w:rStyle w:val="text"/>
          <w:sz w:val="28"/>
          <w:szCs w:val="28"/>
        </w:rPr>
        <w:t xml:space="preserve">Навык ярче проявляется в повторяющихся условиях, умение же позволяет человеку творчески использовать навыки в новой обстановке. В отличие от навыка умение предполагает четкий самоконтроль, активность сознания, овладение обобщенными способами выполнения разных задач. Формирование умения требует сознательных упражнений по применению знаний и навыков в постепенно усложняемой обстановке, систематического сочетания теоретической и практической подготовки студентов. </w:t>
      </w:r>
      <w:r w:rsidRPr="00AE3DD0">
        <w:rPr>
          <w:rStyle w:val="text"/>
          <w:sz w:val="28"/>
          <w:szCs w:val="28"/>
        </w:rPr>
        <w:lastRenderedPageBreak/>
        <w:t>Профессиональные знания, навыки, умения должны составить систему, охватывающую важнейшие стороны профессиональной деятельности.</w:t>
      </w:r>
      <w:r w:rsidRPr="00AE3DD0">
        <w:rPr>
          <w:sz w:val="28"/>
          <w:szCs w:val="28"/>
        </w:rPr>
        <w:br/>
      </w:r>
    </w:p>
    <w:p w:rsidR="00C52CD9" w:rsidRPr="007F6E3C" w:rsidRDefault="00C52CD9" w:rsidP="00C52CD9">
      <w:pPr>
        <w:pStyle w:val="a4"/>
        <w:spacing w:before="0" w:beforeAutospacing="0" w:after="0" w:afterAutospacing="0" w:line="360" w:lineRule="auto"/>
        <w:ind w:firstLine="539"/>
        <w:jc w:val="center"/>
        <w:rPr>
          <w:sz w:val="28"/>
          <w:szCs w:val="28"/>
        </w:rPr>
      </w:pPr>
    </w:p>
    <w:p w:rsidR="00C52CD9" w:rsidRPr="007F6E3C" w:rsidRDefault="00C52CD9" w:rsidP="00C52CD9">
      <w:pPr>
        <w:rPr>
          <w:color w:val="33CCCC"/>
          <w:sz w:val="28"/>
          <w:szCs w:val="28"/>
        </w:rPr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416EB8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  <w:r>
        <w:rPr>
          <w:rFonts w:ascii="Monotype Corsiva" w:hAnsi="Monotype Corsiva"/>
          <w:b/>
          <w:color w:val="33CCCC"/>
          <w:sz w:val="52"/>
          <w:szCs w:val="52"/>
        </w:rPr>
        <w:lastRenderedPageBreak/>
        <w:t>Цели и задачи лего-конструирования</w:t>
      </w:r>
    </w:p>
    <w:p w:rsidR="00416EB8" w:rsidRDefault="00416EB8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416EB8" w:rsidRPr="00416EB8" w:rsidRDefault="00416EB8" w:rsidP="00416EB8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416EB8">
        <w:rPr>
          <w:b/>
          <w:sz w:val="28"/>
          <w:szCs w:val="28"/>
        </w:rPr>
        <w:t>Цель:</w:t>
      </w:r>
    </w:p>
    <w:p w:rsidR="00416EB8" w:rsidRPr="00416EB8" w:rsidRDefault="00416EB8" w:rsidP="00416EB8">
      <w:pPr>
        <w:spacing w:line="360" w:lineRule="auto"/>
        <w:ind w:firstLine="425"/>
        <w:jc w:val="both"/>
        <w:rPr>
          <w:sz w:val="28"/>
          <w:szCs w:val="28"/>
        </w:rPr>
      </w:pPr>
      <w:r w:rsidRPr="00416EB8">
        <w:rPr>
          <w:sz w:val="28"/>
          <w:szCs w:val="28"/>
        </w:rPr>
        <w:t xml:space="preserve">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ЛЕГО-конструированием. </w:t>
      </w:r>
    </w:p>
    <w:p w:rsidR="00416EB8" w:rsidRPr="00416EB8" w:rsidRDefault="00416EB8" w:rsidP="00416EB8">
      <w:pPr>
        <w:spacing w:line="360" w:lineRule="auto"/>
        <w:ind w:firstLine="425"/>
        <w:jc w:val="both"/>
        <w:rPr>
          <w:b/>
          <w:sz w:val="28"/>
          <w:szCs w:val="28"/>
        </w:rPr>
      </w:pPr>
    </w:p>
    <w:p w:rsidR="00416EB8" w:rsidRPr="00416EB8" w:rsidRDefault="00416EB8" w:rsidP="00416EB8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416EB8">
        <w:rPr>
          <w:b/>
          <w:sz w:val="28"/>
          <w:szCs w:val="28"/>
        </w:rPr>
        <w:t>Задачи:</w:t>
      </w:r>
    </w:p>
    <w:p w:rsidR="00416EB8" w:rsidRPr="00416EB8" w:rsidRDefault="00416EB8" w:rsidP="00416EB8">
      <w:pPr>
        <w:spacing w:line="360" w:lineRule="auto"/>
        <w:jc w:val="both"/>
        <w:rPr>
          <w:b/>
          <w:sz w:val="28"/>
          <w:szCs w:val="28"/>
        </w:rPr>
      </w:pPr>
      <w:r w:rsidRPr="00416EB8">
        <w:rPr>
          <w:b/>
          <w:i/>
          <w:sz w:val="28"/>
          <w:szCs w:val="28"/>
        </w:rPr>
        <w:t>Обучающие</w:t>
      </w:r>
      <w:r w:rsidRPr="00416EB8">
        <w:rPr>
          <w:b/>
          <w:sz w:val="28"/>
          <w:szCs w:val="28"/>
        </w:rPr>
        <w:t xml:space="preserve">: </w:t>
      </w:r>
    </w:p>
    <w:p w:rsidR="00416EB8" w:rsidRPr="00416EB8" w:rsidRDefault="00416EB8" w:rsidP="00416EB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16EB8">
        <w:rPr>
          <w:sz w:val="28"/>
          <w:szCs w:val="28"/>
        </w:rPr>
        <w:t>содействовать формированию знаний о счёте, форме, пропорции, симметрии, понятии части и целого;</w:t>
      </w:r>
    </w:p>
    <w:p w:rsidR="00416EB8" w:rsidRPr="00416EB8" w:rsidRDefault="00416EB8" w:rsidP="00416EB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16EB8">
        <w:rPr>
          <w:sz w:val="28"/>
          <w:szCs w:val="28"/>
        </w:rPr>
        <w:t>создать условия для овладения  основами конструирования;</w:t>
      </w:r>
    </w:p>
    <w:p w:rsidR="00416EB8" w:rsidRPr="00416EB8" w:rsidRDefault="00416EB8" w:rsidP="00416EB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16EB8">
        <w:rPr>
          <w:sz w:val="28"/>
          <w:szCs w:val="28"/>
        </w:rPr>
        <w:t xml:space="preserve">способствовать формированию знания и умения ориентироваться в технике чтения элементарных схем. </w:t>
      </w:r>
    </w:p>
    <w:p w:rsidR="00416EB8" w:rsidRPr="00416EB8" w:rsidRDefault="00416EB8" w:rsidP="00416EB8">
      <w:pPr>
        <w:pStyle w:val="2"/>
        <w:numPr>
          <w:ilvl w:val="0"/>
          <w:numId w:val="0"/>
        </w:numPr>
        <w:spacing w:line="360" w:lineRule="auto"/>
        <w:jc w:val="both"/>
        <w:rPr>
          <w:i/>
          <w:sz w:val="28"/>
          <w:szCs w:val="28"/>
        </w:rPr>
      </w:pPr>
      <w:r w:rsidRPr="00416EB8">
        <w:rPr>
          <w:b/>
          <w:i/>
          <w:sz w:val="28"/>
          <w:szCs w:val="28"/>
        </w:rPr>
        <w:t xml:space="preserve"> Развивающие</w:t>
      </w:r>
      <w:r w:rsidRPr="00416EB8">
        <w:rPr>
          <w:i/>
          <w:sz w:val="28"/>
          <w:szCs w:val="28"/>
        </w:rPr>
        <w:t>:</w:t>
      </w:r>
    </w:p>
    <w:p w:rsidR="00416EB8" w:rsidRPr="00416EB8" w:rsidRDefault="00416EB8" w:rsidP="00416EB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16EB8">
        <w:rPr>
          <w:sz w:val="28"/>
          <w:szCs w:val="28"/>
        </w:rPr>
        <w:t>создать условия для</w:t>
      </w:r>
      <w:r w:rsidRPr="00416EB8">
        <w:rPr>
          <w:b/>
          <w:sz w:val="28"/>
          <w:szCs w:val="28"/>
        </w:rPr>
        <w:t xml:space="preserve"> </w:t>
      </w:r>
      <w:r w:rsidRPr="00416EB8">
        <w:rPr>
          <w:sz w:val="28"/>
          <w:szCs w:val="28"/>
        </w:rPr>
        <w:t>развития внимания, памяти, образного и пространственного мышления;</w:t>
      </w:r>
    </w:p>
    <w:p w:rsidR="00416EB8" w:rsidRPr="00416EB8" w:rsidRDefault="00416EB8" w:rsidP="00416EB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16EB8">
        <w:rPr>
          <w:sz w:val="28"/>
          <w:szCs w:val="28"/>
        </w:rPr>
        <w:t>способствовать развитию тво</w:t>
      </w:r>
      <w:r w:rsidRPr="00416EB8">
        <w:rPr>
          <w:sz w:val="28"/>
          <w:szCs w:val="28"/>
        </w:rPr>
        <w:t>р</w:t>
      </w:r>
      <w:r w:rsidRPr="00416EB8">
        <w:rPr>
          <w:sz w:val="28"/>
          <w:szCs w:val="28"/>
        </w:rPr>
        <w:t xml:space="preserve">ческой активности ребёнка; </w:t>
      </w:r>
    </w:p>
    <w:p w:rsidR="00416EB8" w:rsidRPr="00416EB8" w:rsidRDefault="00416EB8" w:rsidP="00416EB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16EB8">
        <w:rPr>
          <w:sz w:val="28"/>
          <w:szCs w:val="28"/>
        </w:rPr>
        <w:t>способствовать расширению кругозора и развитию представлений об окружающем мире.</w:t>
      </w:r>
    </w:p>
    <w:p w:rsidR="00416EB8" w:rsidRPr="00416EB8" w:rsidRDefault="00416EB8" w:rsidP="00416EB8">
      <w:pPr>
        <w:spacing w:line="360" w:lineRule="auto"/>
        <w:jc w:val="both"/>
        <w:rPr>
          <w:b/>
          <w:sz w:val="28"/>
          <w:szCs w:val="28"/>
        </w:rPr>
      </w:pPr>
      <w:r w:rsidRPr="00416EB8">
        <w:rPr>
          <w:b/>
          <w:i/>
          <w:sz w:val="28"/>
          <w:szCs w:val="28"/>
        </w:rPr>
        <w:t>Воспитательные:</w:t>
      </w:r>
      <w:r w:rsidRPr="00416EB8">
        <w:rPr>
          <w:b/>
          <w:sz w:val="28"/>
          <w:szCs w:val="28"/>
        </w:rPr>
        <w:t xml:space="preserve">  </w:t>
      </w:r>
    </w:p>
    <w:p w:rsidR="00416EB8" w:rsidRPr="00416EB8" w:rsidRDefault="00416EB8" w:rsidP="00416EB8">
      <w:pPr>
        <w:pStyle w:val="a9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16EB8">
        <w:rPr>
          <w:sz w:val="28"/>
          <w:szCs w:val="28"/>
        </w:rPr>
        <w:t>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416EB8" w:rsidRPr="00416EB8" w:rsidRDefault="00416EB8" w:rsidP="00416EB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6EB8">
        <w:rPr>
          <w:sz w:val="28"/>
          <w:szCs w:val="28"/>
        </w:rPr>
        <w:t>содействовать воспитанию организационно-волевых качеств личности (терпение, в</w:t>
      </w:r>
      <w:r w:rsidRPr="00416EB8">
        <w:rPr>
          <w:sz w:val="28"/>
          <w:szCs w:val="28"/>
        </w:rPr>
        <w:t>о</w:t>
      </w:r>
      <w:r w:rsidRPr="00416EB8">
        <w:rPr>
          <w:sz w:val="28"/>
          <w:szCs w:val="28"/>
        </w:rPr>
        <w:t>ля, самоконтроль);</w:t>
      </w:r>
    </w:p>
    <w:p w:rsidR="00416EB8" w:rsidRPr="00416EB8" w:rsidRDefault="00416EB8" w:rsidP="00416EB8">
      <w:pPr>
        <w:pStyle w:val="a9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16EB8">
        <w:rPr>
          <w:sz w:val="28"/>
          <w:szCs w:val="28"/>
        </w:rPr>
        <w:t>создать условия для развития навыков межличностного общения и коллективного творчества.</w:t>
      </w:r>
    </w:p>
    <w:p w:rsidR="00416EB8" w:rsidRDefault="00416EB8" w:rsidP="00416EB8">
      <w:pPr>
        <w:pStyle w:val="10"/>
        <w:ind w:firstLine="426"/>
      </w:pPr>
    </w:p>
    <w:p w:rsidR="00C52CD9" w:rsidRDefault="00C52CD9" w:rsidP="00C52CD9">
      <w:pPr>
        <w:ind w:firstLine="540"/>
        <w:rPr>
          <w:rStyle w:val="text"/>
          <w:b/>
          <w:bCs/>
          <w:sz w:val="28"/>
          <w:szCs w:val="28"/>
        </w:rPr>
      </w:pPr>
    </w:p>
    <w:p w:rsidR="00C52CD9" w:rsidRDefault="00C52CD9" w:rsidP="00C52CD9">
      <w:pPr>
        <w:ind w:firstLine="540"/>
        <w:rPr>
          <w:rStyle w:val="text"/>
          <w:b/>
          <w:bCs/>
          <w:sz w:val="28"/>
          <w:szCs w:val="28"/>
        </w:rPr>
      </w:pPr>
    </w:p>
    <w:p w:rsidR="00416EB8" w:rsidRDefault="00416EB8" w:rsidP="00416EB8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  <w:r>
        <w:rPr>
          <w:rFonts w:ascii="Monotype Corsiva" w:hAnsi="Monotype Corsiva"/>
          <w:b/>
          <w:color w:val="33CCCC"/>
          <w:sz w:val="52"/>
          <w:szCs w:val="52"/>
        </w:rPr>
        <w:lastRenderedPageBreak/>
        <w:t>Планируемый результат</w:t>
      </w:r>
    </w:p>
    <w:p w:rsidR="00416EB8" w:rsidRDefault="00416EB8" w:rsidP="00416EB8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416EB8" w:rsidRPr="00416EB8" w:rsidRDefault="00416EB8" w:rsidP="00416EB8">
      <w:pPr>
        <w:spacing w:line="360" w:lineRule="auto"/>
        <w:ind w:firstLine="799"/>
        <w:jc w:val="both"/>
        <w:rPr>
          <w:sz w:val="28"/>
          <w:szCs w:val="28"/>
        </w:rPr>
      </w:pPr>
      <w:r w:rsidRPr="00416EB8">
        <w:rPr>
          <w:sz w:val="28"/>
          <w:szCs w:val="28"/>
        </w:rPr>
        <w:t xml:space="preserve">В ходе работы по лего-конструированию ребенок должны </w:t>
      </w:r>
      <w:r w:rsidRPr="00416EB8">
        <w:rPr>
          <w:b/>
          <w:sz w:val="28"/>
          <w:szCs w:val="28"/>
        </w:rPr>
        <w:t>знать:</w:t>
      </w:r>
    </w:p>
    <w:p w:rsidR="00416EB8" w:rsidRPr="00416EB8" w:rsidRDefault="00416EB8" w:rsidP="00416EB8">
      <w:pPr>
        <w:pStyle w:val="10"/>
        <w:numPr>
          <w:ilvl w:val="1"/>
          <w:numId w:val="6"/>
        </w:numPr>
        <w:spacing w:line="360" w:lineRule="auto"/>
        <w:ind w:firstLine="170"/>
      </w:pPr>
      <w:r w:rsidRPr="00416EB8">
        <w:t xml:space="preserve"> основные детали Лего-конструктора (назначение, особенности);</w:t>
      </w:r>
    </w:p>
    <w:p w:rsidR="00416EB8" w:rsidRPr="00416EB8" w:rsidRDefault="00416EB8" w:rsidP="00416EB8">
      <w:pPr>
        <w:pStyle w:val="10"/>
        <w:numPr>
          <w:ilvl w:val="1"/>
          <w:numId w:val="6"/>
        </w:numPr>
        <w:spacing w:line="360" w:lineRule="auto"/>
        <w:ind w:firstLine="170"/>
      </w:pPr>
      <w:r w:rsidRPr="00416EB8">
        <w:t xml:space="preserve"> простейшие основы механики (устойчивость конструкций, прочность соединения, виды соединения деталей механизма);</w:t>
      </w:r>
    </w:p>
    <w:p w:rsidR="00416EB8" w:rsidRPr="00416EB8" w:rsidRDefault="00416EB8" w:rsidP="00416EB8">
      <w:pPr>
        <w:pStyle w:val="10"/>
        <w:numPr>
          <w:ilvl w:val="1"/>
          <w:numId w:val="6"/>
        </w:numPr>
        <w:spacing w:line="360" w:lineRule="auto"/>
        <w:ind w:firstLine="170"/>
      </w:pPr>
      <w:r w:rsidRPr="00416EB8">
        <w:t xml:space="preserve"> виды конструкций: плоские, объёмные, неподвижное и подвижное соединение деталей;</w:t>
      </w:r>
    </w:p>
    <w:p w:rsidR="00416EB8" w:rsidRPr="00416EB8" w:rsidRDefault="00416EB8" w:rsidP="00416EB8">
      <w:pPr>
        <w:pStyle w:val="10"/>
        <w:numPr>
          <w:ilvl w:val="1"/>
          <w:numId w:val="6"/>
        </w:numPr>
        <w:spacing w:line="360" w:lineRule="auto"/>
        <w:ind w:firstLine="170"/>
      </w:pPr>
      <w:r w:rsidRPr="00416EB8">
        <w:t xml:space="preserve"> технологическую последовательность изготовления несложных конструкций.</w:t>
      </w:r>
    </w:p>
    <w:p w:rsidR="00416EB8" w:rsidRPr="00416EB8" w:rsidRDefault="00416EB8" w:rsidP="00416EB8">
      <w:pPr>
        <w:pStyle w:val="10"/>
        <w:spacing w:line="360" w:lineRule="auto"/>
        <w:ind w:left="397" w:firstLine="0"/>
      </w:pPr>
    </w:p>
    <w:p w:rsidR="00416EB8" w:rsidRPr="00416EB8" w:rsidRDefault="00416EB8" w:rsidP="00416EB8">
      <w:pPr>
        <w:pStyle w:val="10"/>
        <w:spacing w:line="360" w:lineRule="auto"/>
        <w:ind w:left="397" w:firstLine="0"/>
      </w:pPr>
      <w:r w:rsidRPr="00416EB8">
        <w:rPr>
          <w:b/>
        </w:rPr>
        <w:t>Уметь:</w:t>
      </w:r>
    </w:p>
    <w:p w:rsidR="00416EB8" w:rsidRPr="00416EB8" w:rsidRDefault="00416EB8" w:rsidP="00416EB8">
      <w:pPr>
        <w:pStyle w:val="10"/>
        <w:numPr>
          <w:ilvl w:val="1"/>
          <w:numId w:val="6"/>
        </w:numPr>
        <w:spacing w:line="360" w:lineRule="auto"/>
        <w:ind w:firstLine="170"/>
      </w:pPr>
      <w:r w:rsidRPr="00416EB8">
        <w:t xml:space="preserve"> осуществлять подбор деталей, необходимых для конструирования (по виду  и цвету);</w:t>
      </w:r>
    </w:p>
    <w:p w:rsidR="00416EB8" w:rsidRPr="00416EB8" w:rsidRDefault="00416EB8" w:rsidP="00416EB8">
      <w:pPr>
        <w:pStyle w:val="10"/>
        <w:numPr>
          <w:ilvl w:val="1"/>
          <w:numId w:val="6"/>
        </w:numPr>
        <w:spacing w:line="360" w:lineRule="auto"/>
        <w:ind w:firstLine="170"/>
      </w:pPr>
      <w:r w:rsidRPr="00416EB8">
        <w:t xml:space="preserve"> конструировать, ориентируясь на пошаговую схему изготовления конструкции;</w:t>
      </w:r>
    </w:p>
    <w:p w:rsidR="00416EB8" w:rsidRPr="00416EB8" w:rsidRDefault="00416EB8" w:rsidP="00416EB8">
      <w:pPr>
        <w:pStyle w:val="10"/>
        <w:numPr>
          <w:ilvl w:val="1"/>
          <w:numId w:val="6"/>
        </w:numPr>
        <w:spacing w:line="360" w:lineRule="auto"/>
        <w:ind w:firstLine="170"/>
      </w:pPr>
      <w:r w:rsidRPr="00416EB8">
        <w:t>конструировать по образцу;</w:t>
      </w:r>
    </w:p>
    <w:p w:rsidR="00416EB8" w:rsidRPr="00416EB8" w:rsidRDefault="00416EB8" w:rsidP="00416EB8">
      <w:pPr>
        <w:pStyle w:val="10"/>
        <w:numPr>
          <w:ilvl w:val="1"/>
          <w:numId w:val="6"/>
        </w:numPr>
        <w:spacing w:line="360" w:lineRule="auto"/>
        <w:ind w:firstLine="170"/>
      </w:pPr>
      <w:r w:rsidRPr="00416EB8">
        <w:t xml:space="preserve"> 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</w:t>
      </w:r>
    </w:p>
    <w:p w:rsidR="00416EB8" w:rsidRPr="00416EB8" w:rsidRDefault="00416EB8" w:rsidP="00416EB8">
      <w:pPr>
        <w:jc w:val="both"/>
        <w:rPr>
          <w:sz w:val="28"/>
          <w:szCs w:val="28"/>
        </w:rPr>
      </w:pPr>
    </w:p>
    <w:p w:rsidR="00C52CD9" w:rsidRDefault="00C52CD9" w:rsidP="00C52CD9">
      <w:pPr>
        <w:jc w:val="center"/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C52CD9" w:rsidP="00416EB8">
      <w:pPr>
        <w:rPr>
          <w:rFonts w:ascii="Monotype Corsiva" w:hAnsi="Monotype Corsiva"/>
          <w:b/>
          <w:color w:val="33CCCC"/>
          <w:sz w:val="52"/>
          <w:szCs w:val="52"/>
        </w:rPr>
      </w:pPr>
    </w:p>
    <w:p w:rsidR="00C52CD9" w:rsidRDefault="00416EB8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  <w:r>
        <w:rPr>
          <w:rFonts w:ascii="Monotype Corsiva" w:hAnsi="Monotype Corsiva"/>
          <w:b/>
          <w:color w:val="33CCCC"/>
          <w:sz w:val="52"/>
          <w:szCs w:val="52"/>
        </w:rPr>
        <w:lastRenderedPageBreak/>
        <w:t>Примерное тематическое планирование для 1 и 2 года занятий</w:t>
      </w:r>
    </w:p>
    <w:p w:rsidR="0029441F" w:rsidRDefault="0029441F" w:rsidP="00C52CD9">
      <w:pPr>
        <w:spacing w:line="360" w:lineRule="auto"/>
        <w:ind w:firstLine="540"/>
        <w:rPr>
          <w:rStyle w:val="text"/>
          <w:sz w:val="28"/>
          <w:szCs w:val="28"/>
        </w:rPr>
      </w:pPr>
    </w:p>
    <w:tbl>
      <w:tblPr>
        <w:tblW w:w="8240" w:type="dxa"/>
        <w:jc w:val="center"/>
        <w:tblCellSpacing w:w="0" w:type="dxa"/>
        <w:tblInd w:w="-2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83"/>
        <w:gridCol w:w="3240"/>
        <w:gridCol w:w="4117"/>
      </w:tblGrid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Align w:val="center"/>
          </w:tcPr>
          <w:p w:rsidR="0029441F" w:rsidRPr="00C608D2" w:rsidRDefault="0029441F" w:rsidP="0029441F">
            <w:r w:rsidRPr="00C608D2">
              <w:t>№</w:t>
            </w:r>
            <w:r w:rsidRPr="00C608D2">
              <w:br/>
              <w:t>п/п</w:t>
            </w:r>
          </w:p>
        </w:tc>
        <w:tc>
          <w:tcPr>
            <w:tcW w:w="3240" w:type="dxa"/>
            <w:vAlign w:val="center"/>
          </w:tcPr>
          <w:p w:rsidR="0029441F" w:rsidRPr="00C608D2" w:rsidRDefault="0029441F" w:rsidP="0029441F">
            <w:r w:rsidRPr="00C608D2">
              <w:t>ТЕМА</w:t>
            </w:r>
          </w:p>
        </w:tc>
        <w:tc>
          <w:tcPr>
            <w:tcW w:w="4117" w:type="dxa"/>
            <w:vAlign w:val="center"/>
          </w:tcPr>
          <w:p w:rsidR="0029441F" w:rsidRPr="00C608D2" w:rsidRDefault="0029441F" w:rsidP="0029441F">
            <w:r>
              <w:t xml:space="preserve">Содержание </w:t>
            </w:r>
            <w:r w:rsidRPr="00C608D2">
              <w:t xml:space="preserve"> </w:t>
            </w:r>
            <w:r>
              <w:t>занятия</w:t>
            </w:r>
          </w:p>
        </w:tc>
      </w:tr>
      <w:tr w:rsidR="0029441F" w:rsidRPr="00C608D2" w:rsidTr="0029441F">
        <w:trPr>
          <w:trHeight w:val="105"/>
          <w:tblCellSpacing w:w="0" w:type="dxa"/>
          <w:jc w:val="center"/>
        </w:trPr>
        <w:tc>
          <w:tcPr>
            <w:tcW w:w="8240" w:type="dxa"/>
            <w:gridSpan w:val="3"/>
            <w:tcBorders>
              <w:right w:val="single" w:sz="4" w:space="0" w:color="auto"/>
            </w:tcBorders>
            <w:vAlign w:val="center"/>
          </w:tcPr>
          <w:p w:rsidR="0029441F" w:rsidRPr="00AA1708" w:rsidRDefault="0029441F" w:rsidP="0029441F">
            <w:pPr>
              <w:jc w:val="center"/>
              <w:rPr>
                <w:b/>
                <w:sz w:val="28"/>
                <w:szCs w:val="28"/>
              </w:rPr>
            </w:pPr>
            <w:r w:rsidRPr="00AA1708">
              <w:rPr>
                <w:b/>
                <w:sz w:val="28"/>
                <w:szCs w:val="28"/>
              </w:rPr>
              <w:t>1 год занятий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Align w:val="center"/>
          </w:tcPr>
          <w:p w:rsidR="0029441F" w:rsidRPr="00C608D2" w:rsidRDefault="0029441F" w:rsidP="0029441F">
            <w:r w:rsidRPr="00C608D2">
              <w:t xml:space="preserve">Знакомство с конструктором. </w:t>
            </w:r>
          </w:p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 xml:space="preserve">Знакомство с деталями </w:t>
            </w:r>
            <w:r>
              <w:t>Л</w:t>
            </w:r>
            <w:r w:rsidRPr="00C608D2">
              <w:t>его.</w:t>
            </w:r>
            <w:r w:rsidRPr="00C608D2">
              <w:br/>
            </w:r>
            <w:r>
              <w:t>И</w:t>
            </w:r>
            <w:r w:rsidRPr="00C608D2">
              <w:t>гровая деятельность</w:t>
            </w:r>
            <w:r>
              <w:t xml:space="preserve"> с конструктором</w:t>
            </w:r>
            <w:r w:rsidRPr="00C608D2">
              <w:t>.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 w:val="restart"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 w:val="restart"/>
            <w:vAlign w:val="center"/>
          </w:tcPr>
          <w:p w:rsidR="0029441F" w:rsidRPr="00C608D2" w:rsidRDefault="0029441F" w:rsidP="0029441F">
            <w:r w:rsidRPr="00C608D2">
              <w:t>Исследователи кирпичиков</w:t>
            </w:r>
          </w:p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 xml:space="preserve">Продолжение знакомства с </w:t>
            </w:r>
            <w:r>
              <w:t>Л</w:t>
            </w:r>
            <w:r w:rsidRPr="00C608D2">
              <w:t>его.</w:t>
            </w:r>
            <w:r>
              <w:t xml:space="preserve"> 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Форма и размер деталей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Варианты скреплений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 w:val="restart"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 w:val="restart"/>
            <w:vAlign w:val="center"/>
          </w:tcPr>
          <w:p w:rsidR="0029441F" w:rsidRPr="00C608D2" w:rsidRDefault="0029441F" w:rsidP="0029441F">
            <w:r w:rsidRPr="00C608D2">
              <w:br/>
              <w:t xml:space="preserve">Путешествие по </w:t>
            </w:r>
            <w:r>
              <w:t>Л</w:t>
            </w:r>
            <w:r w:rsidRPr="00C608D2">
              <w:t>его-стране.</w:t>
            </w:r>
          </w:p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Виды крепежа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Исследование цвета.</w:t>
            </w:r>
            <w:r>
              <w:t xml:space="preserve"> 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Конструирование на свободную тему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 w:val="restart"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 w:val="restart"/>
            <w:vAlign w:val="center"/>
          </w:tcPr>
          <w:p w:rsidR="0029441F" w:rsidRPr="00C608D2" w:rsidRDefault="0029441F" w:rsidP="0029441F">
            <w:r w:rsidRPr="00C608D2">
              <w:br/>
              <w:t>Исследователи формочек</w:t>
            </w:r>
          </w:p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Различные формы деталей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 xml:space="preserve">Словарь </w:t>
            </w:r>
            <w:r>
              <w:t>Л</w:t>
            </w:r>
            <w:r w:rsidRPr="00C608D2">
              <w:t xml:space="preserve">его 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Конструирование на свободную тему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 w:val="restart"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 w:val="restart"/>
            <w:vAlign w:val="center"/>
          </w:tcPr>
          <w:p w:rsidR="0029441F" w:rsidRPr="00C608D2" w:rsidRDefault="0029441F" w:rsidP="0029441F">
            <w:r w:rsidRPr="00C608D2">
              <w:t>Мой любимый цветок</w:t>
            </w:r>
          </w:p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Плоскостное моделирование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Конструирование на свободную тему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 w:val="restart"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 w:val="restart"/>
            <w:vAlign w:val="center"/>
          </w:tcPr>
          <w:p w:rsidR="0029441F" w:rsidRPr="00C608D2" w:rsidRDefault="0029441F" w:rsidP="0029441F">
            <w:r>
              <w:t>Транспортное моделирование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29441F" w:rsidRPr="00C608D2" w:rsidRDefault="0029441F" w:rsidP="0029441F">
            <w:r>
              <w:t>Беседы о видах и назначении транспорта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Default="0029441F" w:rsidP="0029441F"/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41F" w:rsidRPr="00C608D2" w:rsidRDefault="0029441F" w:rsidP="0029441F">
            <w:r>
              <w:t>Колёса, колёсная ось (правила сборки)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Default="0029441F" w:rsidP="0029441F"/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41F" w:rsidRPr="00C608D2" w:rsidRDefault="0029441F" w:rsidP="0029441F">
            <w:r>
              <w:t>Построение транспорта по схемам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Default="0029441F" w:rsidP="0029441F"/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41F" w:rsidRDefault="0029441F" w:rsidP="0029441F">
            <w:r>
              <w:t>Самостоятельное проектирование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Default="0029441F" w:rsidP="0029441F"/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41F" w:rsidRDefault="0029441F" w:rsidP="0029441F">
            <w:r>
              <w:t>Игры с моделями транспорта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 w:val="restart"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 w:val="restart"/>
            <w:vAlign w:val="center"/>
          </w:tcPr>
          <w:p w:rsidR="0029441F" w:rsidRPr="00C608D2" w:rsidRDefault="0029441F" w:rsidP="0029441F">
            <w:r>
              <w:t>Подготовка работ к участию в выставках и конкурсах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29441F" w:rsidRPr="00C608D2" w:rsidRDefault="0029441F" w:rsidP="0029441F">
            <w:r>
              <w:t xml:space="preserve">Разработка проекта. Эскиз. 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Default="0029441F" w:rsidP="0029441F"/>
        </w:tc>
        <w:tc>
          <w:tcPr>
            <w:tcW w:w="3240" w:type="dxa"/>
            <w:vMerge/>
            <w:vAlign w:val="center"/>
          </w:tcPr>
          <w:p w:rsidR="0029441F" w:rsidRDefault="0029441F" w:rsidP="0029441F"/>
        </w:tc>
        <w:tc>
          <w:tcPr>
            <w:tcW w:w="4117" w:type="dxa"/>
            <w:tcBorders>
              <w:top w:val="single" w:sz="4" w:space="0" w:color="auto"/>
            </w:tcBorders>
            <w:vAlign w:val="center"/>
          </w:tcPr>
          <w:p w:rsidR="0029441F" w:rsidRPr="00C608D2" w:rsidRDefault="0029441F" w:rsidP="0029441F">
            <w:r>
              <w:t>Участие в выставке или конкурсе.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240" w:type="dxa"/>
            <w:gridSpan w:val="3"/>
            <w:tcBorders>
              <w:right w:val="single" w:sz="4" w:space="0" w:color="auto"/>
            </w:tcBorders>
            <w:vAlign w:val="center"/>
          </w:tcPr>
          <w:p w:rsidR="0029441F" w:rsidRPr="00AA1708" w:rsidRDefault="0029441F" w:rsidP="0029441F">
            <w:pPr>
              <w:rPr>
                <w:b/>
                <w:sz w:val="28"/>
                <w:szCs w:val="28"/>
              </w:rPr>
            </w:pPr>
            <w:r w:rsidRPr="00AA1708">
              <w:rPr>
                <w:b/>
                <w:sz w:val="28"/>
                <w:szCs w:val="28"/>
              </w:rPr>
              <w:t>2 год занятий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 w:val="restart"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 w:val="restart"/>
            <w:vAlign w:val="center"/>
          </w:tcPr>
          <w:p w:rsidR="0029441F" w:rsidRPr="00C608D2" w:rsidRDefault="0029441F" w:rsidP="0029441F">
            <w:r w:rsidRPr="00C608D2">
              <w:br/>
              <w:t xml:space="preserve">Путешествие по </w:t>
            </w:r>
            <w:r>
              <w:t>Л</w:t>
            </w:r>
            <w:r w:rsidRPr="00C608D2">
              <w:t>его-стране.</w:t>
            </w:r>
          </w:p>
        </w:tc>
        <w:tc>
          <w:tcPr>
            <w:tcW w:w="4117" w:type="dxa"/>
            <w:vAlign w:val="center"/>
          </w:tcPr>
          <w:p w:rsidR="0029441F" w:rsidRPr="00C608D2" w:rsidRDefault="0029441F" w:rsidP="0029441F">
            <w:r>
              <w:t>Повторение формы и цвета ЛЕГО-деталей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29441F" w:rsidRPr="00C608D2" w:rsidRDefault="0029441F" w:rsidP="0029441F">
            <w:r w:rsidRPr="00C608D2">
              <w:t>Форма и размер деталей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41F" w:rsidRPr="00C608D2" w:rsidRDefault="0029441F" w:rsidP="0029441F">
            <w:r w:rsidRPr="00C608D2">
              <w:t>Варианты скреплений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tcBorders>
              <w:top w:val="single" w:sz="4" w:space="0" w:color="auto"/>
            </w:tcBorders>
            <w:vAlign w:val="center"/>
          </w:tcPr>
          <w:p w:rsidR="0029441F" w:rsidRPr="00C608D2" w:rsidRDefault="0029441F" w:rsidP="0029441F">
            <w:r w:rsidRPr="00C608D2">
              <w:t>Конструирование на свободную тему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 w:val="restart"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 w:val="restart"/>
            <w:vAlign w:val="center"/>
          </w:tcPr>
          <w:p w:rsidR="0029441F" w:rsidRPr="00AA1708" w:rsidRDefault="0029441F" w:rsidP="0029441F">
            <w:r w:rsidRPr="00C608D2">
              <w:br/>
            </w:r>
            <w:r>
              <w:t>В мире животных</w:t>
            </w:r>
          </w:p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Домашние и дикие животные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Конструирование макетов животных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 w:val="restart"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 w:val="restart"/>
            <w:vAlign w:val="center"/>
          </w:tcPr>
          <w:p w:rsidR="0029441F" w:rsidRPr="00C608D2" w:rsidRDefault="0029441F" w:rsidP="0029441F">
            <w:r w:rsidRPr="00C608D2">
              <w:t xml:space="preserve">Устойчивость конструкций. </w:t>
            </w:r>
          </w:p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Наблюдение над устойчивостью конструкций. Построение башни.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Лестница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Понятие равновесия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 w:val="restart"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 w:val="restart"/>
            <w:vAlign w:val="center"/>
          </w:tcPr>
          <w:p w:rsidR="0029441F" w:rsidRPr="00C608D2" w:rsidRDefault="0029441F" w:rsidP="0029441F">
            <w:r w:rsidRPr="00C608D2">
              <w:br/>
              <w:t xml:space="preserve">Какой бывает транспорт. </w:t>
            </w:r>
          </w:p>
        </w:tc>
        <w:tc>
          <w:tcPr>
            <w:tcW w:w="4117" w:type="dxa"/>
            <w:vAlign w:val="center"/>
          </w:tcPr>
          <w:p w:rsidR="0029441F" w:rsidRPr="00C608D2" w:rsidRDefault="0029441F" w:rsidP="0029441F">
            <w:r>
              <w:t>Беседы о видах и назначении транспорта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Разработка проекта. Эскиз.</w:t>
            </w:r>
            <w:r>
              <w:t xml:space="preserve"> 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Проектная работа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 w:val="restart"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 w:val="restart"/>
            <w:vAlign w:val="center"/>
          </w:tcPr>
          <w:p w:rsidR="0029441F" w:rsidRPr="00C608D2" w:rsidRDefault="0029441F" w:rsidP="0029441F">
            <w:r w:rsidRPr="00C608D2">
              <w:br/>
              <w:t>Конструирование по образцу</w:t>
            </w:r>
          </w:p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Улица полна неожиданностей (ПДД)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Военная техника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Воздушный транспорт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Железнодорожный транспорт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Старинные замки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Любимые сказочные герои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Merge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Merge/>
            <w:vAlign w:val="center"/>
          </w:tcPr>
          <w:p w:rsidR="0029441F" w:rsidRPr="00C608D2" w:rsidRDefault="0029441F" w:rsidP="0029441F"/>
        </w:tc>
        <w:tc>
          <w:tcPr>
            <w:tcW w:w="4117" w:type="dxa"/>
            <w:vAlign w:val="center"/>
          </w:tcPr>
          <w:p w:rsidR="0029441F" w:rsidRPr="00C608D2" w:rsidRDefault="0029441F" w:rsidP="0029441F">
            <w:r w:rsidRPr="00C608D2">
              <w:t>Лего-город</w:t>
            </w:r>
          </w:p>
        </w:tc>
      </w:tr>
      <w:tr w:rsidR="0029441F" w:rsidRPr="00C608D2" w:rsidTr="0029441F">
        <w:trPr>
          <w:tblCellSpacing w:w="0" w:type="dxa"/>
          <w:jc w:val="center"/>
        </w:trPr>
        <w:tc>
          <w:tcPr>
            <w:tcW w:w="883" w:type="dxa"/>
            <w:vAlign w:val="center"/>
          </w:tcPr>
          <w:p w:rsidR="0029441F" w:rsidRPr="00C608D2" w:rsidRDefault="0029441F" w:rsidP="0029441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40" w:type="dxa"/>
            <w:vAlign w:val="center"/>
          </w:tcPr>
          <w:p w:rsidR="0029441F" w:rsidRPr="00C608D2" w:rsidRDefault="0029441F" w:rsidP="0029441F">
            <w:r w:rsidRPr="00C608D2">
              <w:t>Итоговы</w:t>
            </w:r>
            <w:r>
              <w:t>е</w:t>
            </w:r>
            <w:r w:rsidRPr="00C608D2">
              <w:t xml:space="preserve"> </w:t>
            </w:r>
            <w:r>
              <w:t>занятия</w:t>
            </w:r>
          </w:p>
        </w:tc>
        <w:tc>
          <w:tcPr>
            <w:tcW w:w="4117" w:type="dxa"/>
            <w:vAlign w:val="center"/>
          </w:tcPr>
          <w:p w:rsidR="0029441F" w:rsidRPr="00C608D2" w:rsidRDefault="0029441F" w:rsidP="0029441F">
            <w:r>
              <w:t>Выполнение проектов по замыслу</w:t>
            </w:r>
          </w:p>
        </w:tc>
      </w:tr>
    </w:tbl>
    <w:p w:rsidR="00C52CD9" w:rsidRPr="003913BB" w:rsidRDefault="00C52CD9" w:rsidP="00C52CD9">
      <w:pPr>
        <w:spacing w:line="360" w:lineRule="auto"/>
      </w:pPr>
    </w:p>
    <w:p w:rsidR="00C52CD9" w:rsidRPr="003913BB" w:rsidRDefault="00C52CD9" w:rsidP="00C52CD9">
      <w:pPr>
        <w:spacing w:line="360" w:lineRule="auto"/>
      </w:pPr>
    </w:p>
    <w:p w:rsidR="00C52CD9" w:rsidRPr="003913BB" w:rsidRDefault="00C52CD9" w:rsidP="00C52CD9">
      <w:pPr>
        <w:spacing w:line="360" w:lineRule="auto"/>
      </w:pPr>
    </w:p>
    <w:p w:rsidR="00C52CD9" w:rsidRPr="003913BB" w:rsidRDefault="00C52CD9" w:rsidP="00C52CD9">
      <w:pPr>
        <w:spacing w:line="360" w:lineRule="auto"/>
      </w:pPr>
    </w:p>
    <w:p w:rsidR="00C52CD9" w:rsidRPr="003913BB" w:rsidRDefault="00C52CD9" w:rsidP="00C52CD9">
      <w:pPr>
        <w:spacing w:line="360" w:lineRule="auto"/>
      </w:pPr>
    </w:p>
    <w:p w:rsidR="00C52CD9" w:rsidRPr="003913BB" w:rsidRDefault="00C52CD9" w:rsidP="00C52CD9">
      <w:pPr>
        <w:spacing w:line="360" w:lineRule="auto"/>
      </w:pPr>
    </w:p>
    <w:p w:rsidR="00C52CD9" w:rsidRPr="003913BB" w:rsidRDefault="00C52CD9" w:rsidP="00C52CD9"/>
    <w:p w:rsidR="00C52CD9" w:rsidRPr="003913BB" w:rsidRDefault="00C52CD9" w:rsidP="00C52CD9"/>
    <w:p w:rsidR="0029441F" w:rsidRDefault="0029441F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7F28AD" w:rsidRDefault="007F28AD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  <w:r w:rsidRPr="007F28AD">
        <w:rPr>
          <w:rFonts w:ascii="Monotype Corsiva" w:hAnsi="Monotype Corsiva"/>
          <w:b/>
          <w:color w:val="33CCCC"/>
          <w:sz w:val="52"/>
          <w:szCs w:val="52"/>
        </w:rPr>
        <w:lastRenderedPageBreak/>
        <w:t xml:space="preserve">Методы и приемы, используемые </w:t>
      </w:r>
      <w:r>
        <w:rPr>
          <w:rFonts w:ascii="Monotype Corsiva" w:hAnsi="Monotype Corsiva"/>
          <w:b/>
          <w:color w:val="33CCCC"/>
          <w:sz w:val="52"/>
          <w:szCs w:val="52"/>
        </w:rPr>
        <w:t>с детьми</w:t>
      </w:r>
    </w:p>
    <w:p w:rsidR="007F28AD" w:rsidRDefault="007F28AD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7F28AD" w:rsidRPr="007F28AD" w:rsidRDefault="007F28AD" w:rsidP="007F28AD">
      <w:pPr>
        <w:pStyle w:val="a9"/>
        <w:spacing w:after="0" w:line="360" w:lineRule="auto"/>
        <w:ind w:firstLine="426"/>
        <w:jc w:val="both"/>
        <w:rPr>
          <w:spacing w:val="-4"/>
          <w:sz w:val="28"/>
          <w:szCs w:val="28"/>
        </w:rPr>
      </w:pPr>
      <w:r w:rsidRPr="007F28AD">
        <w:rPr>
          <w:spacing w:val="-4"/>
          <w:sz w:val="28"/>
          <w:szCs w:val="28"/>
        </w:rPr>
        <w:t>Основная форма проведения занятий – практикум.</w:t>
      </w:r>
    </w:p>
    <w:p w:rsidR="007F28AD" w:rsidRPr="007F28AD" w:rsidRDefault="007F28AD" w:rsidP="007F28AD">
      <w:pPr>
        <w:pStyle w:val="a9"/>
        <w:spacing w:after="0" w:line="360" w:lineRule="auto"/>
        <w:ind w:firstLine="426"/>
        <w:jc w:val="both"/>
        <w:rPr>
          <w:spacing w:val="-4"/>
          <w:sz w:val="28"/>
          <w:szCs w:val="28"/>
        </w:rPr>
      </w:pPr>
      <w:r w:rsidRPr="007F28AD">
        <w:rPr>
          <w:spacing w:val="-4"/>
          <w:sz w:val="28"/>
          <w:szCs w:val="28"/>
        </w:rPr>
        <w:t>Для поддержания интереса к занятиям начальным техническим моделированием используются разнообразные формы и методы про</w:t>
      </w:r>
      <w:r w:rsidRPr="007F28AD">
        <w:rPr>
          <w:spacing w:val="-4"/>
          <w:sz w:val="28"/>
          <w:szCs w:val="28"/>
        </w:rPr>
        <w:softHyphen/>
        <w:t xml:space="preserve">ведения занятий. </w:t>
      </w:r>
    </w:p>
    <w:p w:rsidR="007F28AD" w:rsidRPr="007F28AD" w:rsidRDefault="007F28AD" w:rsidP="007F28AD">
      <w:pPr>
        <w:pStyle w:val="a9"/>
        <w:spacing w:after="0" w:line="360" w:lineRule="auto"/>
        <w:ind w:firstLine="426"/>
        <w:jc w:val="both"/>
        <w:rPr>
          <w:spacing w:val="2"/>
          <w:sz w:val="28"/>
          <w:szCs w:val="28"/>
        </w:rPr>
      </w:pPr>
      <w:r w:rsidRPr="007F28AD">
        <w:rPr>
          <w:spacing w:val="-4"/>
          <w:sz w:val="28"/>
          <w:szCs w:val="28"/>
        </w:rPr>
        <w:t xml:space="preserve">   - </w:t>
      </w:r>
      <w:r w:rsidRPr="007F28AD">
        <w:rPr>
          <w:spacing w:val="-4"/>
          <w:sz w:val="28"/>
          <w:szCs w:val="28"/>
          <w:u w:val="single"/>
        </w:rPr>
        <w:t>беседы,</w:t>
      </w:r>
      <w:r w:rsidRPr="007F28AD">
        <w:rPr>
          <w:spacing w:val="-4"/>
          <w:sz w:val="28"/>
          <w:szCs w:val="28"/>
        </w:rPr>
        <w:t xml:space="preserve"> из которых </w:t>
      </w:r>
      <w:r w:rsidRPr="007F28AD">
        <w:rPr>
          <w:spacing w:val="2"/>
          <w:sz w:val="28"/>
          <w:szCs w:val="28"/>
        </w:rPr>
        <w:t xml:space="preserve">дети узнают информацию об объектах моделирования; </w:t>
      </w:r>
    </w:p>
    <w:p w:rsidR="007F28AD" w:rsidRPr="007F28AD" w:rsidRDefault="007F28AD" w:rsidP="007F28AD">
      <w:pPr>
        <w:pStyle w:val="a9"/>
        <w:spacing w:after="0" w:line="360" w:lineRule="auto"/>
        <w:ind w:firstLine="426"/>
        <w:jc w:val="both"/>
        <w:rPr>
          <w:spacing w:val="2"/>
          <w:sz w:val="28"/>
          <w:szCs w:val="28"/>
        </w:rPr>
      </w:pPr>
      <w:r w:rsidRPr="007F28AD">
        <w:rPr>
          <w:spacing w:val="2"/>
          <w:sz w:val="28"/>
          <w:szCs w:val="28"/>
        </w:rPr>
        <w:t xml:space="preserve">   - </w:t>
      </w:r>
      <w:r w:rsidRPr="007F28AD">
        <w:rPr>
          <w:spacing w:val="2"/>
          <w:sz w:val="28"/>
          <w:szCs w:val="28"/>
          <w:u w:val="single"/>
        </w:rPr>
        <w:t>работа по образцу</w:t>
      </w:r>
      <w:r w:rsidRPr="007F28AD">
        <w:rPr>
          <w:spacing w:val="2"/>
          <w:sz w:val="28"/>
          <w:szCs w:val="28"/>
        </w:rPr>
        <w:t>, - обучающиеся выполняют задание в предложенной педагогом последовательности (по схеме), используя определенные умения и навыки;</w:t>
      </w:r>
    </w:p>
    <w:p w:rsidR="007F28AD" w:rsidRPr="007F28AD" w:rsidRDefault="007F28AD" w:rsidP="007F28AD">
      <w:pPr>
        <w:pStyle w:val="a9"/>
        <w:spacing w:after="0" w:line="360" w:lineRule="auto"/>
        <w:ind w:firstLine="426"/>
        <w:jc w:val="both"/>
        <w:rPr>
          <w:spacing w:val="-4"/>
          <w:sz w:val="28"/>
          <w:szCs w:val="28"/>
        </w:rPr>
      </w:pPr>
      <w:r w:rsidRPr="007F28AD">
        <w:rPr>
          <w:spacing w:val="2"/>
          <w:sz w:val="28"/>
          <w:szCs w:val="28"/>
        </w:rPr>
        <w:t xml:space="preserve">- </w:t>
      </w:r>
      <w:r w:rsidRPr="007F28AD">
        <w:rPr>
          <w:spacing w:val="2"/>
          <w:sz w:val="28"/>
          <w:szCs w:val="28"/>
          <w:u w:val="single"/>
        </w:rPr>
        <w:t>самостоятельное проектирование</w:t>
      </w:r>
      <w:r w:rsidRPr="007F28AD">
        <w:rPr>
          <w:spacing w:val="2"/>
          <w:sz w:val="28"/>
          <w:szCs w:val="28"/>
        </w:rPr>
        <w:t xml:space="preserve"> </w:t>
      </w:r>
      <w:r w:rsidRPr="007F28AD">
        <w:rPr>
          <w:sz w:val="28"/>
          <w:szCs w:val="28"/>
        </w:rPr>
        <w:t>для закрепления те</w:t>
      </w:r>
      <w:r w:rsidRPr="007F28AD">
        <w:rPr>
          <w:sz w:val="28"/>
          <w:szCs w:val="28"/>
        </w:rPr>
        <w:softHyphen/>
        <w:t>оретических знаний и осуществления соб</w:t>
      </w:r>
      <w:r w:rsidRPr="007F28AD">
        <w:rPr>
          <w:sz w:val="28"/>
          <w:szCs w:val="28"/>
        </w:rPr>
        <w:softHyphen/>
      </w:r>
      <w:r w:rsidRPr="007F28AD">
        <w:rPr>
          <w:spacing w:val="-4"/>
          <w:sz w:val="28"/>
          <w:szCs w:val="28"/>
        </w:rPr>
        <w:t>ственных незабываемых открытий;</w:t>
      </w:r>
    </w:p>
    <w:p w:rsidR="007F28AD" w:rsidRPr="007F28AD" w:rsidRDefault="007F28AD" w:rsidP="007F28AD">
      <w:pPr>
        <w:pStyle w:val="a9"/>
        <w:spacing w:after="0" w:line="360" w:lineRule="auto"/>
        <w:ind w:firstLine="426"/>
        <w:jc w:val="both"/>
        <w:rPr>
          <w:sz w:val="28"/>
          <w:szCs w:val="28"/>
        </w:rPr>
      </w:pPr>
      <w:r w:rsidRPr="007F28AD">
        <w:rPr>
          <w:sz w:val="28"/>
          <w:szCs w:val="28"/>
        </w:rPr>
        <w:t xml:space="preserve">- </w:t>
      </w:r>
      <w:r w:rsidRPr="007F28AD">
        <w:rPr>
          <w:sz w:val="28"/>
          <w:szCs w:val="28"/>
          <w:u w:val="single"/>
        </w:rPr>
        <w:t>коллективные работы</w:t>
      </w:r>
      <w:r w:rsidRPr="007F28AD">
        <w:rPr>
          <w:sz w:val="28"/>
          <w:szCs w:val="28"/>
        </w:rPr>
        <w:t xml:space="preserve">, где дети могут работать группами, парами, все вместе. </w:t>
      </w:r>
    </w:p>
    <w:p w:rsidR="007F28AD" w:rsidRPr="007F28AD" w:rsidRDefault="007F28AD" w:rsidP="007F28AD">
      <w:pPr>
        <w:pStyle w:val="a9"/>
        <w:spacing w:after="0" w:line="360" w:lineRule="auto"/>
        <w:ind w:firstLine="426"/>
        <w:jc w:val="both"/>
        <w:rPr>
          <w:sz w:val="28"/>
          <w:szCs w:val="28"/>
        </w:rPr>
      </w:pPr>
    </w:p>
    <w:p w:rsidR="007F28AD" w:rsidRPr="007F28AD" w:rsidRDefault="007F28AD" w:rsidP="007F28AD">
      <w:pPr>
        <w:pStyle w:val="a9"/>
        <w:spacing w:after="0" w:line="360" w:lineRule="auto"/>
        <w:ind w:firstLine="426"/>
        <w:jc w:val="both"/>
        <w:rPr>
          <w:spacing w:val="-4"/>
          <w:sz w:val="28"/>
          <w:szCs w:val="28"/>
        </w:rPr>
      </w:pPr>
      <w:r w:rsidRPr="007F28AD">
        <w:rPr>
          <w:spacing w:val="-4"/>
          <w:sz w:val="28"/>
          <w:szCs w:val="28"/>
        </w:rPr>
        <w:t>При организации работы необходи</w:t>
      </w:r>
      <w:r w:rsidRPr="007F28AD">
        <w:rPr>
          <w:spacing w:val="-4"/>
          <w:sz w:val="28"/>
          <w:szCs w:val="28"/>
        </w:rPr>
        <w:softHyphen/>
      </w:r>
      <w:r w:rsidRPr="007F28AD">
        <w:rPr>
          <w:spacing w:val="-5"/>
          <w:sz w:val="28"/>
          <w:szCs w:val="28"/>
        </w:rPr>
        <w:t>мо постараться соединить игру, труд и обу</w:t>
      </w:r>
      <w:r w:rsidRPr="007F28AD">
        <w:rPr>
          <w:spacing w:val="-5"/>
          <w:sz w:val="28"/>
          <w:szCs w:val="28"/>
        </w:rPr>
        <w:softHyphen/>
      </w:r>
      <w:r w:rsidRPr="007F28AD">
        <w:rPr>
          <w:sz w:val="28"/>
          <w:szCs w:val="28"/>
        </w:rPr>
        <w:t xml:space="preserve">чение, что поможет обеспечить единство </w:t>
      </w:r>
      <w:r w:rsidRPr="007F28AD">
        <w:rPr>
          <w:spacing w:val="-3"/>
          <w:sz w:val="28"/>
          <w:szCs w:val="28"/>
        </w:rPr>
        <w:t xml:space="preserve">решения познавательных, практических и игровых задач. Игровые приемы, загадки, </w:t>
      </w:r>
      <w:r w:rsidRPr="007F28AD">
        <w:rPr>
          <w:spacing w:val="-5"/>
          <w:sz w:val="28"/>
          <w:szCs w:val="28"/>
        </w:rPr>
        <w:t>считалки, скороговорки, тематические воп</w:t>
      </w:r>
      <w:r w:rsidRPr="007F28AD">
        <w:rPr>
          <w:spacing w:val="-5"/>
          <w:sz w:val="28"/>
          <w:szCs w:val="28"/>
        </w:rPr>
        <w:softHyphen/>
      </w:r>
      <w:r w:rsidRPr="007F28AD">
        <w:rPr>
          <w:spacing w:val="-3"/>
          <w:sz w:val="28"/>
          <w:szCs w:val="28"/>
        </w:rPr>
        <w:t>росы также помогают при творческой ра</w:t>
      </w:r>
      <w:r w:rsidRPr="007F28AD">
        <w:rPr>
          <w:spacing w:val="-3"/>
          <w:sz w:val="28"/>
          <w:szCs w:val="28"/>
        </w:rPr>
        <w:softHyphen/>
      </w:r>
      <w:r w:rsidRPr="007F28AD">
        <w:rPr>
          <w:spacing w:val="-4"/>
          <w:sz w:val="28"/>
          <w:szCs w:val="28"/>
        </w:rPr>
        <w:t xml:space="preserve">боте. </w:t>
      </w:r>
    </w:p>
    <w:p w:rsidR="007F28AD" w:rsidRDefault="007F28AD" w:rsidP="007F28AD">
      <w:pPr>
        <w:jc w:val="both"/>
        <w:rPr>
          <w:rFonts w:ascii="Monotype Corsiva" w:hAnsi="Monotype Corsiva"/>
          <w:b/>
          <w:color w:val="33CCCC"/>
          <w:sz w:val="52"/>
          <w:szCs w:val="52"/>
        </w:rPr>
      </w:pPr>
    </w:p>
    <w:p w:rsidR="007F28AD" w:rsidRDefault="007F28AD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7F28AD" w:rsidRDefault="007F28AD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7F28AD" w:rsidRDefault="007F28AD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7F28AD" w:rsidRDefault="007F28AD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7F28AD" w:rsidRDefault="007F28AD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7F28AD" w:rsidRDefault="007F28AD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7F28AD" w:rsidRDefault="007F28AD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7F28AD" w:rsidRDefault="007F28AD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  <w:r w:rsidRPr="007F28AD">
        <w:rPr>
          <w:rFonts w:ascii="Monotype Corsiva" w:hAnsi="Monotype Corsiva"/>
          <w:b/>
          <w:color w:val="33CCCC"/>
          <w:sz w:val="52"/>
          <w:szCs w:val="52"/>
        </w:rPr>
        <w:lastRenderedPageBreak/>
        <w:t>Использование Лего для конструктивно-игровых целей.</w:t>
      </w:r>
    </w:p>
    <w:p w:rsidR="007F28AD" w:rsidRDefault="007F28AD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</w:p>
    <w:p w:rsidR="007F28AD" w:rsidRPr="007F28AD" w:rsidRDefault="007F28AD" w:rsidP="007F28A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Созданные Лего-постройки дети используют в сюжетно-ролевых играх. Для развития полноценного конструктивного творчества необходимо, чтобы ребёнок имел предварительный замысел и мог его реализовывать, умел моделировать. Замысел, реализуемый в постройках, дети черпают из окружающего мира. Поэтому чем ярче, целостнее, эмоциональнее будут их впечатления об окружающем мире, тем интереснее и разнообразнее станут их постройки. И наоборот, Лего помогает видеть мир во всех его красках, что способствует развитию ребёнка.</w:t>
      </w:r>
    </w:p>
    <w:p w:rsidR="007F28AD" w:rsidRPr="007F28AD" w:rsidRDefault="007F28AD" w:rsidP="007F28A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Одно из проявлений творческой способности - умение комбинировать знакомые элементы по-новому. Работа с Лего-элементами стимулирует и развивает потенциальные творческие способности каждого ребёнка, учит его созидать и разрушать, что тоже очень важно. Разрушать не агрессивно, не бездумно, а для обеспечения созидания нового.</w:t>
      </w:r>
    </w:p>
    <w:p w:rsidR="007F28AD" w:rsidRPr="007F28AD" w:rsidRDefault="007F28AD" w:rsidP="007F28A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Самостоятельная конструктивная игровая деятельность детей дошкольного возраста отличается несформированностью и требует не только руководства со стороны педагога, но и определенного коррекционно-развивающего воздействия на детей.</w:t>
      </w:r>
    </w:p>
    <w:p w:rsidR="007F28AD" w:rsidRPr="007F28AD" w:rsidRDefault="007F28AD" w:rsidP="007F28A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Созданные постройки из Лего можно использовать в играх-театрализациях, которые очень нравятся детям дошкольного возраста: они создают условия для развития речи, творчества и благоприятно влияют на эмоциональную сферу.</w:t>
      </w:r>
    </w:p>
    <w:p w:rsidR="007F28AD" w:rsidRPr="007F28AD" w:rsidRDefault="007F28AD" w:rsidP="007F28A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Лего-элементы могут быть использованы в дидактических играх и упражнениях. (Игра «Чудесный мешочек», в которой у детей развивается тактильное восприятие и речь. Игра «Запомни и повтори» направлена на коррекцию памяти и мышления.)</w:t>
      </w:r>
    </w:p>
    <w:p w:rsidR="007F28AD" w:rsidRDefault="007F28AD" w:rsidP="007F28AD">
      <w:pPr>
        <w:jc w:val="both"/>
        <w:rPr>
          <w:rFonts w:ascii="Monotype Corsiva" w:hAnsi="Monotype Corsiva"/>
          <w:b/>
          <w:color w:val="33CCCC"/>
          <w:sz w:val="52"/>
          <w:szCs w:val="52"/>
        </w:rPr>
      </w:pPr>
    </w:p>
    <w:p w:rsidR="007F28AD" w:rsidRDefault="007F28AD" w:rsidP="00397060">
      <w:pPr>
        <w:pStyle w:val="20"/>
        <w:jc w:val="center"/>
        <w:rPr>
          <w:rFonts w:ascii="Monotype Corsiva" w:hAnsi="Monotype Corsiva" w:cs="Times New Roman"/>
          <w:bCs w:val="0"/>
          <w:i w:val="0"/>
          <w:iCs w:val="0"/>
          <w:color w:val="33CCCC"/>
          <w:sz w:val="52"/>
          <w:szCs w:val="52"/>
        </w:rPr>
      </w:pPr>
      <w:bookmarkStart w:id="0" w:name="_Toc391583128"/>
      <w:r w:rsidRPr="007F28AD">
        <w:rPr>
          <w:rFonts w:ascii="Monotype Corsiva" w:hAnsi="Monotype Corsiva" w:cs="Times New Roman"/>
          <w:bCs w:val="0"/>
          <w:i w:val="0"/>
          <w:iCs w:val="0"/>
          <w:color w:val="33CCCC"/>
          <w:sz w:val="52"/>
          <w:szCs w:val="52"/>
        </w:rPr>
        <w:lastRenderedPageBreak/>
        <w:t>Использование Лего в процессе диагностики.</w:t>
      </w:r>
      <w:bookmarkEnd w:id="0"/>
    </w:p>
    <w:p w:rsidR="007F28AD" w:rsidRPr="007F28AD" w:rsidRDefault="007F28AD" w:rsidP="007F28AD"/>
    <w:p w:rsidR="007F28AD" w:rsidRPr="007F28AD" w:rsidRDefault="007F28AD" w:rsidP="007F28A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Еще одно важное направление применения Лего- использование его в диагностике. Такой метод, как наблюдение за спонтанной и коллективной спонтанной игрой, индивидуальными играми дает много важной информации педагогу о проблемах, которые возникают во время игры.</w:t>
      </w:r>
    </w:p>
    <w:p w:rsidR="007F28AD" w:rsidRPr="007F28AD" w:rsidRDefault="007F28AD" w:rsidP="007F28A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F28AD">
        <w:rPr>
          <w:sz w:val="28"/>
          <w:szCs w:val="28"/>
        </w:rPr>
        <w:t xml:space="preserve">Свободная конструктивно-игровая деятельность детей с Лего позволяет не только быстрее установить контакт между педагогом, детьми и родителями, но и полнее раскрыть некоторые особенности ребёнка , с точки зрения </w:t>
      </w:r>
      <w:r>
        <w:rPr>
          <w:sz w:val="28"/>
          <w:szCs w:val="28"/>
        </w:rPr>
        <w:t>с</w:t>
      </w:r>
      <w:r w:rsidRPr="007F28AD">
        <w:rPr>
          <w:sz w:val="28"/>
          <w:szCs w:val="28"/>
        </w:rPr>
        <w:t>формированность эмоционально-волевой и двигательной сфер, выявить речевые возможности ребёнка, установить уровень его коммуникативности.</w:t>
      </w:r>
    </w:p>
    <w:p w:rsidR="007F28AD" w:rsidRPr="007F28AD" w:rsidRDefault="007F28AD" w:rsidP="007F28A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В процессе конструктивно-игровой деятельности педагог, опираясь на непроизвольное внимание детей, активизирует их познавательную деятельность, совершенствует сенсорно-тактильную и двигательную сферы, формирует и корригирует поведение, развивает коммуникативную функцию и интерес к обучению.</w:t>
      </w:r>
    </w:p>
    <w:p w:rsidR="007F28AD" w:rsidRPr="007F28AD" w:rsidRDefault="007F28AD" w:rsidP="007F28A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F28AD">
        <w:rPr>
          <w:sz w:val="28"/>
          <w:szCs w:val="28"/>
        </w:rPr>
        <w:t xml:space="preserve">Следует учесть, что любая конструктивно-игровая деятельность с Лего детей дошкольного возраста требует квалифицированного руководства со стороны педагога. </w:t>
      </w:r>
    </w:p>
    <w:p w:rsidR="007F28AD" w:rsidRPr="007F28AD" w:rsidRDefault="007F28AD" w:rsidP="007F28AD">
      <w:pPr>
        <w:pStyle w:val="20"/>
        <w:jc w:val="center"/>
        <w:rPr>
          <w:rFonts w:ascii="Monotype Corsiva" w:hAnsi="Monotype Corsiva" w:cs="Times New Roman"/>
          <w:bCs w:val="0"/>
          <w:i w:val="0"/>
          <w:iCs w:val="0"/>
          <w:color w:val="33CCCC"/>
          <w:sz w:val="52"/>
          <w:szCs w:val="52"/>
        </w:rPr>
      </w:pPr>
      <w:bookmarkStart w:id="1" w:name="_Toc377715683"/>
      <w:bookmarkStart w:id="2" w:name="_Toc377718406"/>
      <w:bookmarkStart w:id="3" w:name="_Toc391583129"/>
      <w:r w:rsidRPr="007F28AD">
        <w:rPr>
          <w:rFonts w:ascii="Monotype Corsiva" w:hAnsi="Monotype Corsiva" w:cs="Times New Roman"/>
          <w:bCs w:val="0"/>
          <w:i w:val="0"/>
          <w:iCs w:val="0"/>
          <w:color w:val="33CCCC"/>
          <w:sz w:val="52"/>
          <w:szCs w:val="52"/>
        </w:rPr>
        <w:t>Мониторинг образовательных результатов.</w:t>
      </w:r>
      <w:bookmarkEnd w:id="1"/>
      <w:bookmarkEnd w:id="2"/>
      <w:bookmarkEnd w:id="3"/>
    </w:p>
    <w:p w:rsidR="007F28AD" w:rsidRDefault="007F28AD" w:rsidP="007F28AD">
      <w:pPr>
        <w:pStyle w:val="21"/>
        <w:spacing w:after="0"/>
        <w:ind w:left="284"/>
        <w:jc w:val="both"/>
        <w:rPr>
          <w:i/>
          <w:sz w:val="28"/>
          <w:szCs w:val="28"/>
        </w:rPr>
      </w:pPr>
    </w:p>
    <w:p w:rsidR="007F28AD" w:rsidRPr="007F28AD" w:rsidRDefault="007F28AD" w:rsidP="007F28AD">
      <w:pPr>
        <w:pStyle w:val="21"/>
        <w:spacing w:after="0" w:line="360" w:lineRule="auto"/>
        <w:ind w:left="284"/>
        <w:jc w:val="both"/>
        <w:rPr>
          <w:b/>
          <w:i/>
          <w:sz w:val="28"/>
          <w:szCs w:val="28"/>
        </w:rPr>
      </w:pPr>
      <w:r w:rsidRPr="007F28AD">
        <w:rPr>
          <w:i/>
          <w:sz w:val="28"/>
          <w:szCs w:val="28"/>
        </w:rPr>
        <w:t>1.</w:t>
      </w:r>
      <w:r w:rsidRPr="007F28AD">
        <w:rPr>
          <w:b/>
          <w:i/>
          <w:sz w:val="28"/>
          <w:szCs w:val="28"/>
        </w:rPr>
        <w:t xml:space="preserve"> Уровень развития  умений и навыков.</w:t>
      </w:r>
    </w:p>
    <w:p w:rsidR="007F28AD" w:rsidRPr="007F28AD" w:rsidRDefault="007F28AD" w:rsidP="007F28AD">
      <w:pPr>
        <w:pStyle w:val="a9"/>
        <w:numPr>
          <w:ilvl w:val="0"/>
          <w:numId w:val="8"/>
        </w:numPr>
        <w:spacing w:line="360" w:lineRule="auto"/>
        <w:jc w:val="both"/>
        <w:rPr>
          <w:b/>
          <w:i/>
          <w:iCs/>
          <w:sz w:val="28"/>
          <w:szCs w:val="28"/>
        </w:rPr>
      </w:pPr>
      <w:r w:rsidRPr="007F28AD">
        <w:rPr>
          <w:b/>
          <w:i/>
          <w:iCs/>
          <w:sz w:val="28"/>
          <w:szCs w:val="28"/>
        </w:rPr>
        <w:t>Навык подбора необходимых деталей (по форме и цвету)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sz w:val="28"/>
          <w:szCs w:val="28"/>
        </w:rPr>
      </w:pPr>
      <w:r w:rsidRPr="007F28AD">
        <w:rPr>
          <w:iCs/>
          <w:sz w:val="28"/>
          <w:szCs w:val="28"/>
          <w:u w:val="single"/>
        </w:rPr>
        <w:t xml:space="preserve">Высокий (++): </w:t>
      </w:r>
      <w:r w:rsidRPr="007F28AD">
        <w:rPr>
          <w:iCs/>
          <w:sz w:val="28"/>
          <w:szCs w:val="28"/>
        </w:rPr>
        <w:t>Может самостоятельно, быстро и без ошибок выбрать необходимые детали.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iCs/>
          <w:sz w:val="28"/>
          <w:szCs w:val="28"/>
        </w:rPr>
      </w:pPr>
      <w:r w:rsidRPr="007F28AD">
        <w:rPr>
          <w:iCs/>
          <w:sz w:val="28"/>
          <w:szCs w:val="28"/>
          <w:u w:val="single"/>
        </w:rPr>
        <w:t>Достаточный (+):</w:t>
      </w:r>
      <w:r w:rsidRPr="007F28AD">
        <w:rPr>
          <w:i/>
          <w:iCs/>
          <w:sz w:val="28"/>
          <w:szCs w:val="28"/>
        </w:rPr>
        <w:t xml:space="preserve"> </w:t>
      </w:r>
      <w:r w:rsidRPr="007F28AD">
        <w:rPr>
          <w:iCs/>
          <w:sz w:val="28"/>
          <w:szCs w:val="28"/>
        </w:rPr>
        <w:t>Может самостоятельно, но медленно, без ошибок выбрать необходимую деталь.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iCs/>
          <w:sz w:val="28"/>
          <w:szCs w:val="28"/>
        </w:rPr>
      </w:pPr>
      <w:r w:rsidRPr="007F28AD">
        <w:rPr>
          <w:iCs/>
          <w:sz w:val="28"/>
          <w:szCs w:val="28"/>
          <w:u w:val="single"/>
        </w:rPr>
        <w:t>Средний (-):</w:t>
      </w:r>
      <w:r w:rsidRPr="007F28AD">
        <w:rPr>
          <w:i/>
          <w:iCs/>
          <w:sz w:val="28"/>
          <w:szCs w:val="28"/>
        </w:rPr>
        <w:t xml:space="preserve"> </w:t>
      </w:r>
      <w:r w:rsidRPr="007F28AD">
        <w:rPr>
          <w:iCs/>
          <w:sz w:val="28"/>
          <w:szCs w:val="28"/>
        </w:rPr>
        <w:t xml:space="preserve">Может самостоятельно выбрать необходимую деталь, но очень </w:t>
      </w:r>
      <w:r w:rsidRPr="007F28AD">
        <w:rPr>
          <w:iCs/>
          <w:sz w:val="28"/>
          <w:szCs w:val="28"/>
        </w:rPr>
        <w:lastRenderedPageBreak/>
        <w:t>медленно, присутствуют неточности.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spacing w:val="-2"/>
          <w:sz w:val="28"/>
          <w:szCs w:val="28"/>
        </w:rPr>
      </w:pPr>
      <w:r w:rsidRPr="007F28AD">
        <w:rPr>
          <w:spacing w:val="-2"/>
          <w:sz w:val="28"/>
          <w:szCs w:val="28"/>
          <w:u w:val="single"/>
        </w:rPr>
        <w:t>Низкий (--):</w:t>
      </w:r>
      <w:r w:rsidRPr="007F28AD">
        <w:rPr>
          <w:spacing w:val="-2"/>
          <w:sz w:val="28"/>
          <w:szCs w:val="28"/>
        </w:rPr>
        <w:t xml:space="preserve"> Не может без помощи педагога выбрать необходимую деталь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Нулевой (0): Полное отсутствие навыка</w:t>
      </w:r>
    </w:p>
    <w:p w:rsidR="007F28AD" w:rsidRPr="007F28AD" w:rsidRDefault="007F28AD" w:rsidP="007F28AD">
      <w:pPr>
        <w:pStyle w:val="a9"/>
        <w:numPr>
          <w:ilvl w:val="0"/>
          <w:numId w:val="8"/>
        </w:numPr>
        <w:spacing w:line="360" w:lineRule="auto"/>
        <w:jc w:val="both"/>
        <w:rPr>
          <w:b/>
          <w:i/>
          <w:iCs/>
          <w:sz w:val="28"/>
          <w:szCs w:val="28"/>
        </w:rPr>
      </w:pPr>
      <w:r w:rsidRPr="007F28AD">
        <w:rPr>
          <w:b/>
          <w:i/>
          <w:iCs/>
          <w:sz w:val="28"/>
          <w:szCs w:val="28"/>
        </w:rPr>
        <w:t>Умение проектировать по образцу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sz w:val="28"/>
          <w:szCs w:val="28"/>
        </w:rPr>
      </w:pPr>
      <w:r w:rsidRPr="007F28AD">
        <w:rPr>
          <w:iCs/>
          <w:sz w:val="28"/>
          <w:szCs w:val="28"/>
          <w:u w:val="single"/>
        </w:rPr>
        <w:t xml:space="preserve">Высокий (++): </w:t>
      </w:r>
      <w:r w:rsidRPr="007F28AD">
        <w:rPr>
          <w:iCs/>
          <w:sz w:val="28"/>
          <w:szCs w:val="28"/>
        </w:rPr>
        <w:t>Может самостоятельно, быстро и без ошибок проектировать по образцу.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iCs/>
          <w:sz w:val="28"/>
          <w:szCs w:val="28"/>
        </w:rPr>
      </w:pPr>
      <w:r w:rsidRPr="007F28AD">
        <w:rPr>
          <w:iCs/>
          <w:sz w:val="28"/>
          <w:szCs w:val="28"/>
          <w:u w:val="single"/>
        </w:rPr>
        <w:t>Достаточный (+):</w:t>
      </w:r>
      <w:r w:rsidRPr="007F28AD">
        <w:rPr>
          <w:i/>
          <w:iCs/>
          <w:sz w:val="28"/>
          <w:szCs w:val="28"/>
        </w:rPr>
        <w:t xml:space="preserve"> </w:t>
      </w:r>
      <w:r w:rsidRPr="007F28AD">
        <w:rPr>
          <w:iCs/>
          <w:sz w:val="28"/>
          <w:szCs w:val="28"/>
        </w:rPr>
        <w:t>Может самостоятельно исправляя ошибки в среднем темпе проектировать по образцу.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iCs/>
          <w:sz w:val="28"/>
          <w:szCs w:val="28"/>
        </w:rPr>
      </w:pPr>
      <w:r w:rsidRPr="007F28AD">
        <w:rPr>
          <w:iCs/>
          <w:sz w:val="28"/>
          <w:szCs w:val="28"/>
          <w:u w:val="single"/>
        </w:rPr>
        <w:t>Средний (-):</w:t>
      </w:r>
      <w:r w:rsidRPr="007F28AD">
        <w:rPr>
          <w:i/>
          <w:iCs/>
          <w:sz w:val="28"/>
          <w:szCs w:val="28"/>
        </w:rPr>
        <w:t xml:space="preserve"> </w:t>
      </w:r>
      <w:r w:rsidRPr="007F28AD">
        <w:rPr>
          <w:iCs/>
          <w:sz w:val="28"/>
          <w:szCs w:val="28"/>
        </w:rPr>
        <w:t>Может проектировать по образцу в медленном темпе исправляя ошибки под руководством педагога.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spacing w:val="-2"/>
          <w:sz w:val="28"/>
          <w:szCs w:val="28"/>
        </w:rPr>
      </w:pPr>
      <w:r w:rsidRPr="007F28AD">
        <w:rPr>
          <w:spacing w:val="-2"/>
          <w:sz w:val="28"/>
          <w:szCs w:val="28"/>
          <w:u w:val="single"/>
        </w:rPr>
        <w:t>Низкий (--):</w:t>
      </w:r>
      <w:r w:rsidRPr="007F28AD">
        <w:rPr>
          <w:spacing w:val="-2"/>
          <w:sz w:val="28"/>
          <w:szCs w:val="28"/>
        </w:rPr>
        <w:t xml:space="preserve"> Не видит ошибок при проектировании по образцу, может </w:t>
      </w:r>
      <w:r w:rsidRPr="007F28AD">
        <w:rPr>
          <w:iCs/>
          <w:sz w:val="28"/>
          <w:szCs w:val="28"/>
        </w:rPr>
        <w:t>проектировать по образцу</w:t>
      </w:r>
      <w:r w:rsidRPr="007F28AD">
        <w:rPr>
          <w:spacing w:val="-2"/>
          <w:sz w:val="28"/>
          <w:szCs w:val="28"/>
        </w:rPr>
        <w:t xml:space="preserve"> только под контролем педагога. 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Нулевой (0): Полное отсутствие умения</w:t>
      </w:r>
    </w:p>
    <w:p w:rsidR="007F28AD" w:rsidRPr="007F28AD" w:rsidRDefault="007F28AD" w:rsidP="007F28AD">
      <w:pPr>
        <w:pStyle w:val="a9"/>
        <w:numPr>
          <w:ilvl w:val="0"/>
          <w:numId w:val="8"/>
        </w:numPr>
        <w:spacing w:line="360" w:lineRule="auto"/>
        <w:jc w:val="both"/>
        <w:rPr>
          <w:b/>
          <w:i/>
          <w:iCs/>
          <w:sz w:val="28"/>
          <w:szCs w:val="28"/>
        </w:rPr>
      </w:pPr>
      <w:r w:rsidRPr="007F28AD">
        <w:rPr>
          <w:b/>
          <w:i/>
          <w:iCs/>
          <w:sz w:val="28"/>
          <w:szCs w:val="28"/>
        </w:rPr>
        <w:t>Умение конструировать по пошаговой схеме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sz w:val="28"/>
          <w:szCs w:val="28"/>
        </w:rPr>
      </w:pPr>
      <w:r w:rsidRPr="007F28AD">
        <w:rPr>
          <w:iCs/>
          <w:sz w:val="28"/>
          <w:szCs w:val="28"/>
          <w:u w:val="single"/>
        </w:rPr>
        <w:t xml:space="preserve">Высокий (++): </w:t>
      </w:r>
      <w:r w:rsidRPr="007F28AD">
        <w:rPr>
          <w:iCs/>
          <w:sz w:val="28"/>
          <w:szCs w:val="28"/>
        </w:rPr>
        <w:t>Может самостоятельно, быстро и без ошибок конструировать по пошаговой схеме.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iCs/>
          <w:sz w:val="28"/>
          <w:szCs w:val="28"/>
        </w:rPr>
      </w:pPr>
      <w:r w:rsidRPr="007F28AD">
        <w:rPr>
          <w:iCs/>
          <w:sz w:val="28"/>
          <w:szCs w:val="28"/>
          <w:u w:val="single"/>
        </w:rPr>
        <w:t>Достаточный (+):</w:t>
      </w:r>
      <w:r w:rsidRPr="007F28AD">
        <w:rPr>
          <w:i/>
          <w:iCs/>
          <w:sz w:val="28"/>
          <w:szCs w:val="28"/>
        </w:rPr>
        <w:t xml:space="preserve"> </w:t>
      </w:r>
      <w:r w:rsidRPr="007F28AD">
        <w:rPr>
          <w:iCs/>
          <w:sz w:val="28"/>
          <w:szCs w:val="28"/>
        </w:rPr>
        <w:t>Может самостоятельно исправляя ошибки в среднем темпе конструировать по пошаговой схеме.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iCs/>
          <w:sz w:val="28"/>
          <w:szCs w:val="28"/>
        </w:rPr>
      </w:pPr>
      <w:r w:rsidRPr="007F28AD">
        <w:rPr>
          <w:iCs/>
          <w:sz w:val="28"/>
          <w:szCs w:val="28"/>
          <w:u w:val="single"/>
        </w:rPr>
        <w:t>Средний (-):</w:t>
      </w:r>
      <w:r w:rsidRPr="007F28AD">
        <w:rPr>
          <w:i/>
          <w:iCs/>
          <w:sz w:val="28"/>
          <w:szCs w:val="28"/>
        </w:rPr>
        <w:t xml:space="preserve"> </w:t>
      </w:r>
      <w:r w:rsidRPr="007F28AD">
        <w:rPr>
          <w:iCs/>
          <w:sz w:val="28"/>
          <w:szCs w:val="28"/>
        </w:rPr>
        <w:t>Может конструировать по пошаговой схеме в медленном темпе исправляя ошибки под руководством педагога.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spacing w:val="-2"/>
          <w:sz w:val="28"/>
          <w:szCs w:val="28"/>
        </w:rPr>
      </w:pPr>
      <w:r w:rsidRPr="007F28AD">
        <w:rPr>
          <w:spacing w:val="-2"/>
          <w:sz w:val="28"/>
          <w:szCs w:val="28"/>
          <w:u w:val="single"/>
        </w:rPr>
        <w:t>Низкий (--):</w:t>
      </w:r>
      <w:r w:rsidRPr="007F28AD">
        <w:rPr>
          <w:spacing w:val="-2"/>
          <w:sz w:val="28"/>
          <w:szCs w:val="28"/>
        </w:rPr>
        <w:t xml:space="preserve"> Не может понять последовательность действий  при проектировании по пошаговой схеме, может </w:t>
      </w:r>
      <w:r w:rsidRPr="007F28AD">
        <w:rPr>
          <w:iCs/>
          <w:sz w:val="28"/>
          <w:szCs w:val="28"/>
        </w:rPr>
        <w:t>конструировать по схеме только под контролем педагога.</w:t>
      </w:r>
      <w:r w:rsidRPr="007F28AD">
        <w:rPr>
          <w:spacing w:val="-2"/>
          <w:sz w:val="28"/>
          <w:szCs w:val="28"/>
        </w:rPr>
        <w:t xml:space="preserve"> </w:t>
      </w:r>
    </w:p>
    <w:p w:rsidR="007F28AD" w:rsidRPr="007F28AD" w:rsidRDefault="007F28AD" w:rsidP="007F28AD">
      <w:pPr>
        <w:pStyle w:val="a9"/>
        <w:spacing w:line="360" w:lineRule="auto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Нулевой (0): Полное отсутствие умения.</w:t>
      </w:r>
    </w:p>
    <w:p w:rsidR="007F28AD" w:rsidRPr="007F28AD" w:rsidRDefault="007F28AD" w:rsidP="007F28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7F28AD" w:rsidRPr="007F28AD" w:rsidRDefault="007F28AD" w:rsidP="007F28AD">
      <w:pPr>
        <w:spacing w:line="360" w:lineRule="auto"/>
        <w:jc w:val="center"/>
        <w:rPr>
          <w:rFonts w:ascii="Monotype Corsiva" w:hAnsi="Monotype Corsiva"/>
          <w:b/>
          <w:color w:val="33CCCC"/>
          <w:sz w:val="28"/>
          <w:szCs w:val="28"/>
        </w:rPr>
      </w:pPr>
    </w:p>
    <w:p w:rsidR="007F28AD" w:rsidRPr="007F28AD" w:rsidRDefault="007F28AD" w:rsidP="007F28AD">
      <w:pPr>
        <w:spacing w:line="360" w:lineRule="auto"/>
        <w:jc w:val="center"/>
        <w:rPr>
          <w:rFonts w:ascii="Monotype Corsiva" w:hAnsi="Monotype Corsiva"/>
          <w:b/>
          <w:color w:val="33CCCC"/>
          <w:sz w:val="28"/>
          <w:szCs w:val="28"/>
        </w:rPr>
      </w:pPr>
    </w:p>
    <w:p w:rsidR="00C52CD9" w:rsidRDefault="00C52CD9" w:rsidP="00C52CD9">
      <w:pPr>
        <w:jc w:val="center"/>
        <w:rPr>
          <w:rFonts w:ascii="Monotype Corsiva" w:hAnsi="Monotype Corsiva"/>
          <w:b/>
          <w:color w:val="33CCCC"/>
          <w:sz w:val="52"/>
          <w:szCs w:val="52"/>
        </w:rPr>
      </w:pPr>
      <w:r>
        <w:rPr>
          <w:rFonts w:ascii="Monotype Corsiva" w:hAnsi="Monotype Corsiva"/>
          <w:b/>
          <w:color w:val="33CCCC"/>
          <w:sz w:val="52"/>
          <w:szCs w:val="52"/>
        </w:rPr>
        <w:lastRenderedPageBreak/>
        <w:t>Библиографический список</w:t>
      </w:r>
    </w:p>
    <w:p w:rsidR="00C52CD9" w:rsidRDefault="00C52CD9" w:rsidP="00C52CD9">
      <w:pPr>
        <w:spacing w:line="360" w:lineRule="auto"/>
        <w:rPr>
          <w:color w:val="33CCCC"/>
          <w:sz w:val="28"/>
          <w:szCs w:val="28"/>
        </w:rPr>
      </w:pPr>
    </w:p>
    <w:p w:rsidR="007F28AD" w:rsidRPr="007F28AD" w:rsidRDefault="007F28AD" w:rsidP="007F28AD">
      <w:pPr>
        <w:numPr>
          <w:ilvl w:val="0"/>
          <w:numId w:val="9"/>
        </w:numPr>
        <w:tabs>
          <w:tab w:val="clear" w:pos="360"/>
          <w:tab w:val="num" w:pos="426"/>
        </w:tabs>
        <w:spacing w:before="120"/>
        <w:ind w:left="0" w:firstLine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Безбородова Т. В. Первые шаги в геометрии. - М.: Просвещение, 2009.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Варяхова Т. Примерные конспекты по конструированию с использованием конструктора ЛЕГО // Дошкольное воспитание. - 2009. - № 2. - С. 48-50.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 xml:space="preserve">Венгер, Л.А. Воспитание и обучение (дошкольный возраст): учеб. пособие / П. А. Венгер. - М.: Академия, 2009. -230 с. 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Волкова С.И. Конструирование. – М.: Просвещение, 1989.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Давидчук А.Н. Развитие у дошкольников конструктивного творчества. - М.: Гардарики, 2008. – 118 с.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Емельянова, И.Е., Максаева  Ю.А. Развитие одарённости детей дошкольного возраста средствами легоконструирования и компьютерно_игровых комплексов. – Челябинск: ООО «РЕКПОЛ», 2011. – 131 с.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Злаказов А.С., Горшков Г.А., Шевалдин С.Г. Уроки Лего-конструирования в школе. – М.: Бином, 2011. – 120 с.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Комарова Л. Г. Строим из LEGO (моделирование логических отношений и объектов реального мира средствами конструктора LEGO). — М.: ЛИНКА-ПРЕСС, 2001.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Конструируем: играем и учимся Lego Dacta// Материалы развивающего обучения дошкольников. Отдел ЛЕГО-педагогики, ИНТ. - М., 2007. – 37 с.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Кузьмина Т. Наш ЛЕГО ЛЕНД // Дошкольное воспитание. - 2006. - № 1. - С. 52-54.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Куцакова Л. В. Занятия по конструированию из строительного материала в средней группе детского сада. – М.: Феникс, 2009. – 79 с.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Куцакова Л. В. Конструирование и художественный труд в детском саду: программа и конспекты занятий. – М.: Сфера, 2009. – 63 с.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 xml:space="preserve">Куцакова Л.В. Конструирование и ручной труд в детском саду. - М.: Эксмо, 2010. – 114 с. 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ЛЕГО-лаборатория (Control Lab): Справочное пособие. - М.: ИНТ, 1998. –150 с.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Лиштван З.В. Конструирование. - М.: Владос, 2011. – 217 с.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Лурия А. Р. Развитие конструктивной деятельности дошкольника// Вопросы психологии, 1995. – С. 27-32.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Лусс Т.В. Формирование навыков конструктивно-игровой деятельности у детей с помощью ЛЕГО. – М.: Гуманитарный издательский центр ВЛАДОС, 2003.– 104 с.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lastRenderedPageBreak/>
        <w:t xml:space="preserve">Парамонова Л. А. Конструирование как средство развития творческих способностей детей старшего дошкольного возраста: учебно-методическое пособие. - М.: Академия, 2008. - 80 с. 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Парамонова Л. А. Теория и методика творческого конструирования в детском саду. – М.: Академия, 2009. – 97 с.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Петрова И. ЛЕГО-конструирование: развитие интеллектуальных и креативных способностей детей 3-7 лет // Дошкольное воспитание. - 2007. - № 10. - С. 112-115.</w:t>
      </w:r>
    </w:p>
    <w:p w:rsidR="007F28AD" w:rsidRPr="007F28AD" w:rsidRDefault="007F28AD" w:rsidP="007F28AD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7F28AD">
        <w:rPr>
          <w:sz w:val="28"/>
          <w:szCs w:val="28"/>
        </w:rPr>
        <w:t>Рыкова Е. А. LEGO-Лаборатория (LEGO Control Lab). Учебно-методическое пособие. – СПб, 2001, - 59 с.</w:t>
      </w:r>
    </w:p>
    <w:p w:rsidR="007F28AD" w:rsidRPr="007F28AD" w:rsidRDefault="007F28AD" w:rsidP="007F28AD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7F28AD">
        <w:rPr>
          <w:sz w:val="28"/>
          <w:szCs w:val="28"/>
        </w:rPr>
        <w:t>Селезнёва  Г.А. Сборник материалов центр развивающих игр Леготека в ГОУ центр образования № 1317 – М., 2007г .- 58с.</w:t>
      </w:r>
    </w:p>
    <w:p w:rsidR="007F28AD" w:rsidRPr="007F28AD" w:rsidRDefault="007F28AD" w:rsidP="007F28AD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7F28AD">
        <w:rPr>
          <w:sz w:val="28"/>
          <w:szCs w:val="28"/>
        </w:rPr>
        <w:t>Селезнёва Г.А. Сборник материалов «Игры» для руководителей  Центров развивающих игр   (Леготека) – М., 2007.- 44с.</w:t>
      </w:r>
    </w:p>
    <w:p w:rsidR="007F28AD" w:rsidRPr="007F28AD" w:rsidRDefault="007F28AD" w:rsidP="007F28AD">
      <w:pPr>
        <w:pStyle w:val="a9"/>
        <w:numPr>
          <w:ilvl w:val="0"/>
          <w:numId w:val="9"/>
        </w:numPr>
        <w:spacing w:before="120" w:after="0"/>
        <w:jc w:val="both"/>
        <w:rPr>
          <w:sz w:val="28"/>
          <w:szCs w:val="28"/>
        </w:rPr>
      </w:pPr>
      <w:r w:rsidRPr="007F28AD">
        <w:rPr>
          <w:sz w:val="28"/>
          <w:szCs w:val="28"/>
        </w:rPr>
        <w:t>Фешина Е.В. Лего конструирование в детском саду: Пособие для педагогов. - М.: Сфера, 2011. – 243 с.</w:t>
      </w:r>
    </w:p>
    <w:p w:rsidR="007F28AD" w:rsidRPr="007F28AD" w:rsidRDefault="007F28AD" w:rsidP="007F28AD">
      <w:pPr>
        <w:autoSpaceDE w:val="0"/>
        <w:autoSpaceDN w:val="0"/>
        <w:adjustRightInd w:val="0"/>
        <w:rPr>
          <w:sz w:val="28"/>
          <w:szCs w:val="28"/>
        </w:rPr>
      </w:pPr>
    </w:p>
    <w:p w:rsidR="007F28AD" w:rsidRPr="007F28AD" w:rsidRDefault="007F28AD" w:rsidP="007F28AD">
      <w:pPr>
        <w:pStyle w:val="1"/>
        <w:rPr>
          <w:bCs w:val="0"/>
          <w:sz w:val="28"/>
          <w:szCs w:val="28"/>
        </w:rPr>
      </w:pPr>
      <w:bookmarkStart w:id="4" w:name="_Toc377715687"/>
      <w:bookmarkStart w:id="5" w:name="_Toc377718408"/>
      <w:bookmarkStart w:id="6" w:name="_Toc391583130"/>
      <w:r w:rsidRPr="007F28AD">
        <w:rPr>
          <w:bCs w:val="0"/>
          <w:sz w:val="28"/>
          <w:szCs w:val="28"/>
        </w:rPr>
        <w:t>5. Список сайтов</w:t>
      </w:r>
      <w:bookmarkEnd w:id="4"/>
      <w:bookmarkEnd w:id="5"/>
      <w:bookmarkEnd w:id="6"/>
    </w:p>
    <w:p w:rsidR="007F28AD" w:rsidRPr="007F28AD" w:rsidRDefault="007F28AD" w:rsidP="007F28AD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hyperlink r:id="rId9" w:history="1">
        <w:r w:rsidRPr="007F28AD">
          <w:rPr>
            <w:rStyle w:val="a5"/>
            <w:sz w:val="28"/>
            <w:szCs w:val="28"/>
          </w:rPr>
          <w:t>http://www.int-edu.ru/</w:t>
        </w:r>
      </w:hyperlink>
    </w:p>
    <w:p w:rsidR="007F28AD" w:rsidRPr="007F28AD" w:rsidRDefault="007F28AD" w:rsidP="007F28AD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hyperlink r:id="rId10" w:history="1">
        <w:r w:rsidRPr="007F28AD">
          <w:rPr>
            <w:rStyle w:val="a5"/>
            <w:sz w:val="28"/>
            <w:szCs w:val="28"/>
          </w:rPr>
          <w:t>http://www.lego.com/ru-ru/</w:t>
        </w:r>
      </w:hyperlink>
    </w:p>
    <w:p w:rsidR="007F28AD" w:rsidRPr="007F28AD" w:rsidRDefault="007F28AD" w:rsidP="007F28AD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hyperlink r:id="rId11" w:history="1">
        <w:r w:rsidRPr="007F28AD">
          <w:rPr>
            <w:rStyle w:val="a5"/>
            <w:sz w:val="28"/>
            <w:szCs w:val="28"/>
          </w:rPr>
          <w:t>http://education.lego.com/ru-ru/preschool-and-school</w:t>
        </w:r>
      </w:hyperlink>
    </w:p>
    <w:p w:rsidR="007F28AD" w:rsidRPr="007F28AD" w:rsidRDefault="007F28AD" w:rsidP="007F28AD">
      <w:pPr>
        <w:autoSpaceDE w:val="0"/>
        <w:autoSpaceDN w:val="0"/>
        <w:adjustRightInd w:val="0"/>
        <w:rPr>
          <w:sz w:val="28"/>
          <w:szCs w:val="28"/>
        </w:rPr>
      </w:pPr>
    </w:p>
    <w:p w:rsidR="007F28AD" w:rsidRPr="007F28AD" w:rsidRDefault="007F28AD" w:rsidP="00C52CD9">
      <w:pPr>
        <w:spacing w:line="360" w:lineRule="auto"/>
        <w:rPr>
          <w:color w:val="33CCCC"/>
          <w:sz w:val="28"/>
          <w:szCs w:val="28"/>
        </w:rPr>
      </w:pPr>
    </w:p>
    <w:p w:rsidR="00C52CD9" w:rsidRPr="007F28AD" w:rsidRDefault="00C52CD9" w:rsidP="00C52CD9">
      <w:pPr>
        <w:tabs>
          <w:tab w:val="left" w:pos="4020"/>
        </w:tabs>
        <w:jc w:val="center"/>
        <w:rPr>
          <w:sz w:val="28"/>
          <w:szCs w:val="28"/>
        </w:rPr>
      </w:pPr>
    </w:p>
    <w:p w:rsidR="00B323B9" w:rsidRDefault="00B323B9">
      <w:pPr>
        <w:rPr>
          <w:sz w:val="28"/>
          <w:szCs w:val="28"/>
        </w:rPr>
      </w:pPr>
    </w:p>
    <w:p w:rsidR="00B323B9" w:rsidRPr="00B323B9" w:rsidRDefault="00B323B9" w:rsidP="00B323B9">
      <w:pPr>
        <w:rPr>
          <w:sz w:val="28"/>
          <w:szCs w:val="28"/>
        </w:rPr>
      </w:pPr>
    </w:p>
    <w:p w:rsidR="00B323B9" w:rsidRPr="00B323B9" w:rsidRDefault="00B323B9" w:rsidP="00B323B9">
      <w:pPr>
        <w:rPr>
          <w:sz w:val="28"/>
          <w:szCs w:val="28"/>
        </w:rPr>
      </w:pPr>
    </w:p>
    <w:p w:rsidR="00B323B9" w:rsidRPr="00B323B9" w:rsidRDefault="00B323B9" w:rsidP="00B323B9">
      <w:pPr>
        <w:rPr>
          <w:sz w:val="28"/>
          <w:szCs w:val="28"/>
        </w:rPr>
      </w:pPr>
    </w:p>
    <w:p w:rsidR="00B323B9" w:rsidRPr="00B323B9" w:rsidRDefault="00B323B9" w:rsidP="00B323B9">
      <w:pPr>
        <w:rPr>
          <w:sz w:val="28"/>
          <w:szCs w:val="28"/>
        </w:rPr>
      </w:pPr>
    </w:p>
    <w:p w:rsidR="00B323B9" w:rsidRPr="00B323B9" w:rsidRDefault="00B323B9" w:rsidP="00B323B9">
      <w:pPr>
        <w:rPr>
          <w:sz w:val="28"/>
          <w:szCs w:val="28"/>
        </w:rPr>
      </w:pPr>
    </w:p>
    <w:p w:rsidR="00B323B9" w:rsidRPr="00B323B9" w:rsidRDefault="00B323B9" w:rsidP="00B323B9">
      <w:pPr>
        <w:rPr>
          <w:sz w:val="28"/>
          <w:szCs w:val="28"/>
        </w:rPr>
      </w:pPr>
    </w:p>
    <w:p w:rsidR="00B323B9" w:rsidRPr="00B323B9" w:rsidRDefault="00B323B9" w:rsidP="00B323B9">
      <w:pPr>
        <w:rPr>
          <w:sz w:val="28"/>
          <w:szCs w:val="28"/>
        </w:rPr>
      </w:pPr>
    </w:p>
    <w:p w:rsidR="00B323B9" w:rsidRPr="00B323B9" w:rsidRDefault="00B323B9" w:rsidP="00B323B9">
      <w:pPr>
        <w:rPr>
          <w:sz w:val="28"/>
          <w:szCs w:val="28"/>
        </w:rPr>
      </w:pPr>
    </w:p>
    <w:p w:rsidR="00B323B9" w:rsidRPr="00B323B9" w:rsidRDefault="00B323B9" w:rsidP="00B323B9">
      <w:pPr>
        <w:rPr>
          <w:sz w:val="28"/>
          <w:szCs w:val="28"/>
        </w:rPr>
      </w:pPr>
    </w:p>
    <w:p w:rsidR="00B323B9" w:rsidRPr="00B323B9" w:rsidRDefault="00B323B9" w:rsidP="00B323B9">
      <w:pPr>
        <w:rPr>
          <w:sz w:val="28"/>
          <w:szCs w:val="28"/>
        </w:rPr>
      </w:pPr>
    </w:p>
    <w:p w:rsidR="00B323B9" w:rsidRPr="00B323B9" w:rsidRDefault="00B323B9" w:rsidP="00B323B9">
      <w:pPr>
        <w:rPr>
          <w:sz w:val="28"/>
          <w:szCs w:val="28"/>
        </w:rPr>
      </w:pPr>
    </w:p>
    <w:p w:rsidR="00B323B9" w:rsidRPr="00B323B9" w:rsidRDefault="00B323B9" w:rsidP="00B323B9">
      <w:pPr>
        <w:rPr>
          <w:sz w:val="28"/>
          <w:szCs w:val="28"/>
        </w:rPr>
      </w:pPr>
    </w:p>
    <w:p w:rsidR="00B323B9" w:rsidRDefault="00B323B9" w:rsidP="00B323B9">
      <w:pPr>
        <w:rPr>
          <w:sz w:val="28"/>
          <w:szCs w:val="28"/>
        </w:rPr>
      </w:pPr>
    </w:p>
    <w:p w:rsidR="00B323B9" w:rsidRDefault="00B323B9" w:rsidP="00B323B9">
      <w:pPr>
        <w:rPr>
          <w:sz w:val="28"/>
          <w:szCs w:val="28"/>
        </w:rPr>
      </w:pPr>
    </w:p>
    <w:p w:rsidR="00793962" w:rsidRDefault="00793962" w:rsidP="00B323B9">
      <w:pPr>
        <w:jc w:val="center"/>
        <w:rPr>
          <w:sz w:val="28"/>
          <w:szCs w:val="28"/>
        </w:rPr>
      </w:pPr>
    </w:p>
    <w:p w:rsidR="00B323B9" w:rsidRDefault="00B323B9" w:rsidP="00B323B9">
      <w:pPr>
        <w:jc w:val="center"/>
        <w:rPr>
          <w:sz w:val="28"/>
          <w:szCs w:val="28"/>
        </w:rPr>
      </w:pPr>
    </w:p>
    <w:p w:rsidR="00B323B9" w:rsidRDefault="00B323B9" w:rsidP="00B323B9">
      <w:pPr>
        <w:jc w:val="center"/>
        <w:rPr>
          <w:sz w:val="28"/>
          <w:szCs w:val="28"/>
        </w:rPr>
      </w:pPr>
    </w:p>
    <w:p w:rsidR="00B323B9" w:rsidRPr="00667903" w:rsidRDefault="00B323B9" w:rsidP="00B323B9">
      <w:pPr>
        <w:pStyle w:val="1"/>
        <w:jc w:val="right"/>
        <w:rPr>
          <w:bCs w:val="0"/>
          <w:sz w:val="28"/>
        </w:rPr>
      </w:pPr>
      <w:bookmarkStart w:id="7" w:name="_Toc377718409"/>
      <w:bookmarkStart w:id="8" w:name="_Toc391583131"/>
      <w:r w:rsidRPr="00667903">
        <w:rPr>
          <w:bCs w:val="0"/>
          <w:sz w:val="28"/>
        </w:rPr>
        <w:lastRenderedPageBreak/>
        <w:t>Приложения</w:t>
      </w:r>
      <w:bookmarkEnd w:id="7"/>
      <w:bookmarkEnd w:id="8"/>
    </w:p>
    <w:p w:rsidR="00B323B9" w:rsidRPr="00297033" w:rsidRDefault="00B323B9" w:rsidP="00397060">
      <w:pPr>
        <w:pStyle w:val="a9"/>
        <w:jc w:val="center"/>
        <w:rPr>
          <w:b/>
          <w:sz w:val="28"/>
          <w:szCs w:val="28"/>
        </w:rPr>
      </w:pPr>
      <w:r w:rsidRPr="00297033">
        <w:rPr>
          <w:b/>
          <w:sz w:val="28"/>
          <w:szCs w:val="28"/>
        </w:rPr>
        <w:t>Примеры для моделирования по образцу</w:t>
      </w:r>
    </w:p>
    <w:p w:rsidR="00B323B9" w:rsidRPr="0067601F" w:rsidRDefault="00C143CE" w:rsidP="00B323B9">
      <w:pPr>
        <w:pStyle w:val="a9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3134360</wp:posOffset>
            </wp:positionV>
            <wp:extent cx="6286500" cy="4131310"/>
            <wp:effectExtent l="19050" t="0" r="0" b="0"/>
            <wp:wrapSquare wrapText="bothSides"/>
            <wp:docPr id="6" name="Рисунок 2" descr="Описание: http://www.kidz.ro/6318-9216-thickbox/lego-duplo-set-constructie-saf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kidz.ro/6318-9216-thickbox/lego-duplo-set-constructie-safar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283" t="11145" r="7906" b="13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3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276860</wp:posOffset>
            </wp:positionV>
            <wp:extent cx="6172200" cy="2933700"/>
            <wp:effectExtent l="19050" t="0" r="0" b="0"/>
            <wp:wrapTight wrapText="bothSides">
              <wp:wrapPolygon edited="0">
                <wp:start x="-67" y="0"/>
                <wp:lineTo x="-67" y="21460"/>
                <wp:lineTo x="21600" y="21460"/>
                <wp:lineTo x="21600" y="0"/>
                <wp:lineTo x="-67" y="0"/>
              </wp:wrapPolygon>
            </wp:wrapTight>
            <wp:docPr id="5" name="Рисунок 1" descr="Описание: http://rebrickable.com/img/sets-b/44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ebrickable.com/img/sets-b/4408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3B9" w:rsidRPr="0067601F">
        <w:rPr>
          <w:b/>
          <w:sz w:val="32"/>
          <w:szCs w:val="32"/>
        </w:rPr>
        <w:t>ЖИВОТНЫЕ</w:t>
      </w:r>
    </w:p>
    <w:p w:rsidR="00B323B9" w:rsidRDefault="0083455A" w:rsidP="00B323B9">
      <w:pPr>
        <w:pStyle w:val="a9"/>
        <w:jc w:val="both"/>
        <w:rPr>
          <w:noProof/>
        </w:rPr>
      </w:pPr>
      <w:r>
        <w:rPr>
          <w:noProof/>
        </w:rPr>
        <w:pict>
          <v:rect id="_x0000_s1031" style="position:absolute;left:0;text-align:left;margin-left:-36pt;margin-top:324pt;width:7in;height:126pt;z-index:251658752" stroked="f"/>
        </w:pict>
      </w:r>
    </w:p>
    <w:p w:rsidR="00B323B9" w:rsidRDefault="00B323B9" w:rsidP="00B323B9">
      <w:pPr>
        <w:pStyle w:val="a9"/>
        <w:jc w:val="both"/>
        <w:rPr>
          <w:noProof/>
          <w:color w:val="0000FF"/>
        </w:rPr>
      </w:pPr>
    </w:p>
    <w:p w:rsidR="00B323B9" w:rsidRDefault="00B323B9" w:rsidP="00B323B9">
      <w:pPr>
        <w:pStyle w:val="a9"/>
        <w:jc w:val="both"/>
        <w:rPr>
          <w:noProof/>
          <w:color w:val="0000FF"/>
        </w:rPr>
      </w:pPr>
    </w:p>
    <w:p w:rsidR="00B323B9" w:rsidRPr="007250DD" w:rsidRDefault="00C143CE" w:rsidP="00B323B9">
      <w:pPr>
        <w:pStyle w:val="a9"/>
        <w:jc w:val="both"/>
        <w:rPr>
          <w:noProof/>
          <w:color w:val="0000FF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3810</wp:posOffset>
            </wp:positionV>
            <wp:extent cx="5953125" cy="4219575"/>
            <wp:effectExtent l="19050" t="0" r="9525" b="0"/>
            <wp:wrapSquare wrapText="bothSides"/>
            <wp:docPr id="8" name="Рисунок 8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6000" contrast="12000"/>
                    </a:blip>
                    <a:srcRect b="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3B9" w:rsidRPr="007250DD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953125" cy="4914900"/>
            <wp:effectExtent l="19050" t="0" r="9525" b="0"/>
            <wp:docPr id="1" name="Рисунок 1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" contrast="12000"/>
                    </a:blip>
                    <a:srcRect l="2193" t="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B9" w:rsidRDefault="00B323B9" w:rsidP="00B323B9">
      <w:pPr>
        <w:pStyle w:val="a9"/>
        <w:jc w:val="both"/>
        <w:rPr>
          <w:noProof/>
          <w:color w:val="0000FF"/>
        </w:rPr>
      </w:pPr>
    </w:p>
    <w:p w:rsidR="00B323B9" w:rsidRDefault="00B323B9" w:rsidP="00B323B9">
      <w:pPr>
        <w:pStyle w:val="a9"/>
        <w:jc w:val="both"/>
        <w:rPr>
          <w:noProof/>
          <w:color w:val="0000FF"/>
        </w:rPr>
      </w:pPr>
    </w:p>
    <w:p w:rsidR="00B323B9" w:rsidRDefault="00B323B9" w:rsidP="00B323B9">
      <w:pPr>
        <w:pStyle w:val="a9"/>
        <w:jc w:val="both"/>
        <w:rPr>
          <w:b/>
          <w:sz w:val="28"/>
          <w:szCs w:val="28"/>
        </w:rPr>
      </w:pPr>
    </w:p>
    <w:p w:rsidR="00B323B9" w:rsidRPr="00297033" w:rsidRDefault="00B323B9" w:rsidP="00B323B9">
      <w:pPr>
        <w:pStyle w:val="a9"/>
        <w:jc w:val="center"/>
        <w:rPr>
          <w:b/>
          <w:sz w:val="28"/>
          <w:szCs w:val="28"/>
        </w:rPr>
      </w:pPr>
      <w:r w:rsidRPr="00297033">
        <w:rPr>
          <w:b/>
          <w:sz w:val="28"/>
          <w:szCs w:val="28"/>
        </w:rPr>
        <w:t xml:space="preserve">Примеры для моделирования по </w:t>
      </w:r>
      <w:r>
        <w:rPr>
          <w:b/>
          <w:sz w:val="28"/>
          <w:szCs w:val="28"/>
        </w:rPr>
        <w:t>схеме</w:t>
      </w:r>
    </w:p>
    <w:p w:rsidR="00B323B9" w:rsidRPr="0067601F" w:rsidRDefault="00B323B9" w:rsidP="00B323B9">
      <w:pPr>
        <w:pStyle w:val="a9"/>
        <w:jc w:val="center"/>
        <w:rPr>
          <w:b/>
          <w:sz w:val="32"/>
          <w:szCs w:val="32"/>
        </w:rPr>
      </w:pPr>
      <w:r w:rsidRPr="0067601F">
        <w:rPr>
          <w:b/>
          <w:sz w:val="32"/>
          <w:szCs w:val="32"/>
        </w:rPr>
        <w:t>ЖИВОТНЫЕ</w:t>
      </w:r>
    </w:p>
    <w:p w:rsidR="00B323B9" w:rsidRDefault="00C143CE" w:rsidP="00B323B9">
      <w:pPr>
        <w:pStyle w:val="a9"/>
        <w:jc w:val="center"/>
        <w:rPr>
          <w:noProof/>
          <w:color w:val="0000FF"/>
          <w:lang w:val="en-US"/>
        </w:rPr>
      </w:pPr>
      <w:r>
        <w:rPr>
          <w:noProof/>
          <w:color w:val="0000FF"/>
        </w:rPr>
        <w:drawing>
          <wp:inline distT="0" distB="0" distL="0" distR="0">
            <wp:extent cx="3133725" cy="2905125"/>
            <wp:effectExtent l="19050" t="0" r="9525" b="0"/>
            <wp:docPr id="2" name="Рисунок 5" descr="Описание: http://bricks.argz.com/bricksfiles/lego/04000/4408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bricks.argz.com/bricksfiles/lego/04000/4408/0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3B9">
        <w:rPr>
          <w:noProof/>
          <w:color w:val="0000FF"/>
          <w:lang w:val="en-US"/>
        </w:rPr>
        <w:t xml:space="preserve">    </w:t>
      </w:r>
      <w:r>
        <w:rPr>
          <w:noProof/>
          <w:color w:val="0000FF"/>
        </w:rPr>
        <w:drawing>
          <wp:inline distT="0" distB="0" distL="0" distR="0">
            <wp:extent cx="2857500" cy="2905125"/>
            <wp:effectExtent l="19050" t="0" r="0" b="0"/>
            <wp:docPr id="3" name="Рисунок 7" descr="Описание: http://bricks.argz.com/bricksfiles/lego/04000/4408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bricks.argz.com/bricksfiles/lego/04000/4408/02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2000" contrast="12000"/>
                    </a:blip>
                    <a:srcRect l="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B9" w:rsidRDefault="00B323B9" w:rsidP="00B323B9">
      <w:pPr>
        <w:pStyle w:val="a9"/>
        <w:jc w:val="both"/>
      </w:pPr>
    </w:p>
    <w:p w:rsidR="00B323B9" w:rsidRDefault="00B323B9" w:rsidP="00B323B9">
      <w:pPr>
        <w:pStyle w:val="a9"/>
        <w:jc w:val="both"/>
      </w:pPr>
    </w:p>
    <w:p w:rsidR="00B323B9" w:rsidRDefault="00C143CE" w:rsidP="00B323B9">
      <w:pPr>
        <w:pStyle w:val="a9"/>
        <w:jc w:val="both"/>
      </w:pPr>
      <w:r>
        <w:rPr>
          <w:noProof/>
        </w:rPr>
        <w:lastRenderedPageBreak/>
        <w:drawing>
          <wp:inline distT="0" distB="0" distL="0" distR="0">
            <wp:extent cx="4895850" cy="3771900"/>
            <wp:effectExtent l="19050" t="0" r="0" b="0"/>
            <wp:docPr id="4" name="Рисунок 4" descr="0197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97-0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B9" w:rsidRDefault="00B323B9" w:rsidP="00B323B9">
      <w:pPr>
        <w:pStyle w:val="a9"/>
        <w:jc w:val="both"/>
      </w:pPr>
    </w:p>
    <w:p w:rsidR="00B323B9" w:rsidRDefault="00C143CE" w:rsidP="00B323B9">
      <w:pPr>
        <w:pStyle w:val="a9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157480</wp:posOffset>
            </wp:positionV>
            <wp:extent cx="5143500" cy="4229100"/>
            <wp:effectExtent l="19050" t="0" r="0" b="0"/>
            <wp:wrapSquare wrapText="bothSides"/>
            <wp:docPr id="9" name="Рисунок 9" descr="0197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97-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3B9" w:rsidRDefault="00B323B9" w:rsidP="00B323B9">
      <w:pPr>
        <w:pStyle w:val="a9"/>
        <w:jc w:val="both"/>
      </w:pPr>
    </w:p>
    <w:p w:rsidR="00B323B9" w:rsidRDefault="00B323B9" w:rsidP="00B323B9">
      <w:pPr>
        <w:pStyle w:val="a9"/>
        <w:jc w:val="both"/>
      </w:pPr>
    </w:p>
    <w:p w:rsidR="00B323B9" w:rsidRDefault="00B323B9" w:rsidP="00B323B9">
      <w:pPr>
        <w:pStyle w:val="a9"/>
        <w:jc w:val="both"/>
      </w:pPr>
    </w:p>
    <w:p w:rsidR="00B323B9" w:rsidRPr="00B323B9" w:rsidRDefault="00B323B9" w:rsidP="00B323B9">
      <w:pPr>
        <w:jc w:val="center"/>
        <w:rPr>
          <w:sz w:val="28"/>
          <w:szCs w:val="28"/>
        </w:rPr>
      </w:pPr>
    </w:p>
    <w:sectPr w:rsidR="00B323B9" w:rsidRPr="00B323B9" w:rsidSect="0039706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899" w:left="1701" w:header="708" w:footer="708" w:gutter="0"/>
      <w:pgBorders w:display="not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B2" w:rsidRDefault="005A34B2">
      <w:r>
        <w:separator/>
      </w:r>
    </w:p>
  </w:endnote>
  <w:endnote w:type="continuationSeparator" w:id="1">
    <w:p w:rsidR="005A34B2" w:rsidRDefault="005A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00" w:rsidRDefault="00427300" w:rsidP="00E816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300" w:rsidRDefault="004273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00" w:rsidRDefault="00427300" w:rsidP="00E816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43CE">
      <w:rPr>
        <w:rStyle w:val="a7"/>
        <w:noProof/>
      </w:rPr>
      <w:t>5</w:t>
    </w:r>
    <w:r>
      <w:rPr>
        <w:rStyle w:val="a7"/>
      </w:rPr>
      <w:fldChar w:fldCharType="end"/>
    </w:r>
  </w:p>
  <w:p w:rsidR="00427300" w:rsidRDefault="004273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60" w:rsidRDefault="003970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B2" w:rsidRDefault="005A34B2">
      <w:r>
        <w:separator/>
      </w:r>
    </w:p>
  </w:footnote>
  <w:footnote w:type="continuationSeparator" w:id="1">
    <w:p w:rsidR="005A34B2" w:rsidRDefault="005A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60" w:rsidRDefault="00397060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67.6pt;height:702.45pt;z-index:-251658752;mso-position-horizontal:center;mso-position-horizontal-relative:margin;mso-position-vertical:center;mso-position-vertical-relative:margin" o:allowincell="f">
          <v:imagedata r:id="rId1" o:title="652_461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60" w:rsidRDefault="00397060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67.6pt;height:702.45pt;z-index:-251657728;mso-position-horizontal:center;mso-position-horizontal-relative:margin;mso-position-vertical:center;mso-position-vertical-relative:margin" o:allowincell="f">
          <v:imagedata r:id="rId1" o:title="652_461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60" w:rsidRDefault="00397060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67.6pt;height:702.45pt;z-index:-251659776;mso-position-horizontal:center;mso-position-horizontal-relative:margin;mso-position-vertical:center;mso-position-vertical-relative:margin" o:allowincell="f">
          <v:imagedata r:id="rId1" o:title="652_461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B7E84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226AE6"/>
    <w:multiLevelType w:val="hybridMultilevel"/>
    <w:tmpl w:val="E24E5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8570E"/>
    <w:multiLevelType w:val="hybridMultilevel"/>
    <w:tmpl w:val="72AED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EAFAF0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Courier New" w:hAnsi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4E44D1"/>
    <w:multiLevelType w:val="hybridMultilevel"/>
    <w:tmpl w:val="A18E3882"/>
    <w:lvl w:ilvl="0" w:tplc="4218E052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2BA138B"/>
    <w:multiLevelType w:val="hybridMultilevel"/>
    <w:tmpl w:val="CC38020E"/>
    <w:lvl w:ilvl="0" w:tplc="72CC9F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5">
    <w:nsid w:val="24C83B12"/>
    <w:multiLevelType w:val="hybridMultilevel"/>
    <w:tmpl w:val="BB703008"/>
    <w:lvl w:ilvl="0" w:tplc="72CC9F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6">
    <w:nsid w:val="390D7310"/>
    <w:multiLevelType w:val="hybridMultilevel"/>
    <w:tmpl w:val="EA94E782"/>
    <w:lvl w:ilvl="0" w:tplc="72CC9F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">
    <w:nsid w:val="39E005B1"/>
    <w:multiLevelType w:val="hybridMultilevel"/>
    <w:tmpl w:val="2A124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74E74"/>
    <w:multiLevelType w:val="hybridMultilevel"/>
    <w:tmpl w:val="6E7CF9CC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 w:firstLine="0"/>
      </w:pPr>
      <w:rPr>
        <w:rFonts w:ascii="Symbol" w:hAnsi="Symbol" w:hint="default"/>
      </w:rPr>
    </w:lvl>
    <w:lvl w:ilvl="1" w:tplc="A6EAFAF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6F2436C"/>
    <w:multiLevelType w:val="hybridMultilevel"/>
    <w:tmpl w:val="AC9C6398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hdrShapeDefaults>
    <o:shapedefaults v:ext="edit" spidmax="3074">
      <o:colormenu v:ext="edit" fill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CD9"/>
    <w:rsid w:val="00021E20"/>
    <w:rsid w:val="0029441F"/>
    <w:rsid w:val="00397060"/>
    <w:rsid w:val="003A1027"/>
    <w:rsid w:val="003E5D89"/>
    <w:rsid w:val="0041485C"/>
    <w:rsid w:val="00416EB8"/>
    <w:rsid w:val="00427300"/>
    <w:rsid w:val="004768A7"/>
    <w:rsid w:val="00547771"/>
    <w:rsid w:val="005A34B2"/>
    <w:rsid w:val="00714A70"/>
    <w:rsid w:val="00793962"/>
    <w:rsid w:val="007F28AD"/>
    <w:rsid w:val="0083455A"/>
    <w:rsid w:val="00897EE6"/>
    <w:rsid w:val="00982902"/>
    <w:rsid w:val="00AB6656"/>
    <w:rsid w:val="00AF30A5"/>
    <w:rsid w:val="00B323B9"/>
    <w:rsid w:val="00C143CE"/>
    <w:rsid w:val="00C52CD9"/>
    <w:rsid w:val="00CC4517"/>
    <w:rsid w:val="00D2506B"/>
    <w:rsid w:val="00E816BC"/>
    <w:rsid w:val="00FE1BA4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CD9"/>
    <w:rPr>
      <w:sz w:val="24"/>
      <w:szCs w:val="24"/>
    </w:rPr>
  </w:style>
  <w:style w:type="paragraph" w:styleId="1">
    <w:name w:val="heading 1"/>
    <w:basedOn w:val="a"/>
    <w:next w:val="a"/>
    <w:qFormat/>
    <w:rsid w:val="007F2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7F28A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52CD9"/>
    <w:pPr>
      <w:jc w:val="center"/>
    </w:pPr>
    <w:rPr>
      <w:sz w:val="28"/>
    </w:rPr>
  </w:style>
  <w:style w:type="paragraph" w:styleId="a4">
    <w:name w:val="Normal (Web)"/>
    <w:basedOn w:val="a"/>
    <w:rsid w:val="00C52CD9"/>
    <w:pPr>
      <w:spacing w:before="100" w:beforeAutospacing="1" w:after="100" w:afterAutospacing="1"/>
    </w:pPr>
  </w:style>
  <w:style w:type="character" w:styleId="a5">
    <w:name w:val="Hyperlink"/>
    <w:basedOn w:val="a0"/>
    <w:rsid w:val="00C52CD9"/>
    <w:rPr>
      <w:color w:val="0000FF"/>
      <w:u w:val="single"/>
    </w:rPr>
  </w:style>
  <w:style w:type="character" w:customStyle="1" w:styleId="text">
    <w:name w:val="text"/>
    <w:basedOn w:val="a0"/>
    <w:rsid w:val="00C52CD9"/>
  </w:style>
  <w:style w:type="paragraph" w:styleId="a6">
    <w:name w:val="footer"/>
    <w:basedOn w:val="a"/>
    <w:rsid w:val="00C52C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2CD9"/>
  </w:style>
  <w:style w:type="paragraph" w:customStyle="1" w:styleId="10">
    <w:name w:val="Стиль1"/>
    <w:basedOn w:val="a"/>
    <w:link w:val="11"/>
    <w:rsid w:val="00D2506B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">
    <w:name w:val="Стиль1 Знак"/>
    <w:basedOn w:val="a0"/>
    <w:link w:val="10"/>
    <w:rsid w:val="00D2506B"/>
    <w:rPr>
      <w:sz w:val="28"/>
      <w:szCs w:val="28"/>
      <w:lang w:val="ru-RU" w:eastAsia="ru-RU" w:bidi="ar-SA"/>
    </w:rPr>
  </w:style>
  <w:style w:type="paragraph" w:styleId="a8">
    <w:name w:val="Body Text"/>
    <w:basedOn w:val="a"/>
    <w:rsid w:val="00416EB8"/>
    <w:pPr>
      <w:spacing w:after="120"/>
    </w:pPr>
  </w:style>
  <w:style w:type="paragraph" w:styleId="a9">
    <w:name w:val="Body Text First Indent"/>
    <w:basedOn w:val="a8"/>
    <w:link w:val="aa"/>
    <w:rsid w:val="00416EB8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a">
    <w:name w:val="Красная строка Знак"/>
    <w:basedOn w:val="a0"/>
    <w:link w:val="a9"/>
    <w:rsid w:val="00416EB8"/>
    <w:rPr>
      <w:lang w:val="ru-RU" w:eastAsia="ru-RU" w:bidi="ar-SA"/>
    </w:rPr>
  </w:style>
  <w:style w:type="paragraph" w:styleId="2">
    <w:name w:val="List Bullet 2"/>
    <w:basedOn w:val="a"/>
    <w:rsid w:val="00416EB8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</w:rPr>
  </w:style>
  <w:style w:type="paragraph" w:styleId="ab">
    <w:name w:val="Body Text Indent"/>
    <w:basedOn w:val="a"/>
    <w:rsid w:val="007F28AD"/>
    <w:pPr>
      <w:spacing w:after="120"/>
      <w:ind w:left="283"/>
    </w:pPr>
  </w:style>
  <w:style w:type="paragraph" w:styleId="21">
    <w:name w:val="Body Text First Indent 2"/>
    <w:basedOn w:val="ab"/>
    <w:rsid w:val="007F28AD"/>
    <w:pPr>
      <w:ind w:firstLine="210"/>
    </w:pPr>
  </w:style>
  <w:style w:type="paragraph" w:styleId="ac">
    <w:name w:val="header"/>
    <w:basedOn w:val="a"/>
    <w:rsid w:val="0039706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hop.educatec.ch/images/9230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.lego.com/ru-ru/preschool-and-schoo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://www.lego.com/ru-ru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int-edu.ru/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Links>
    <vt:vector size="24" baseType="variant">
      <vt:variant>
        <vt:i4>1572881</vt:i4>
      </vt:variant>
      <vt:variant>
        <vt:i4>6</vt:i4>
      </vt:variant>
      <vt:variant>
        <vt:i4>0</vt:i4>
      </vt:variant>
      <vt:variant>
        <vt:i4>5</vt:i4>
      </vt:variant>
      <vt:variant>
        <vt:lpwstr>http://education.lego.com/ru-ru/preschool-and-school</vt:lpwstr>
      </vt:variant>
      <vt:variant>
        <vt:lpwstr/>
      </vt:variant>
      <vt:variant>
        <vt:i4>6684798</vt:i4>
      </vt:variant>
      <vt:variant>
        <vt:i4>3</vt:i4>
      </vt:variant>
      <vt:variant>
        <vt:i4>0</vt:i4>
      </vt:variant>
      <vt:variant>
        <vt:i4>5</vt:i4>
      </vt:variant>
      <vt:variant>
        <vt:lpwstr>http://www.lego.com/ru-ru/</vt:lpwstr>
      </vt:variant>
      <vt:variant>
        <vt:lpwstr/>
      </vt:variant>
      <vt:variant>
        <vt:i4>8060972</vt:i4>
      </vt:variant>
      <vt:variant>
        <vt:i4>0</vt:i4>
      </vt:variant>
      <vt:variant>
        <vt:i4>0</vt:i4>
      </vt:variant>
      <vt:variant>
        <vt:i4>5</vt:i4>
      </vt:variant>
      <vt:variant>
        <vt:lpwstr>http://www.int-edu.ru/</vt:lpwstr>
      </vt:variant>
      <vt:variant>
        <vt:lpwstr/>
      </vt:variant>
      <vt:variant>
        <vt:i4>6815849</vt:i4>
      </vt:variant>
      <vt:variant>
        <vt:i4>-1</vt:i4>
      </vt:variant>
      <vt:variant>
        <vt:i4>1027</vt:i4>
      </vt:variant>
      <vt:variant>
        <vt:i4>1</vt:i4>
      </vt:variant>
      <vt:variant>
        <vt:lpwstr>http://shop.educatec.ch/images/9230.jpg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ВМР</cp:lastModifiedBy>
  <cp:revision>2</cp:revision>
  <dcterms:created xsi:type="dcterms:W3CDTF">2019-10-21T05:00:00Z</dcterms:created>
  <dcterms:modified xsi:type="dcterms:W3CDTF">2019-10-21T05:00:00Z</dcterms:modified>
</cp:coreProperties>
</file>